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DE3B" w14:textId="193F54E6" w:rsidR="00E24279" w:rsidRDefault="00F274D3" w:rsidP="00E24279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r w:rsidR="00C8499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ВЫПОЛНЕНИИ</w:t>
      </w:r>
      <w:r w:rsidR="00C84993">
        <w:rPr>
          <w:b/>
          <w:bCs/>
          <w:sz w:val="28"/>
          <w:szCs w:val="28"/>
        </w:rPr>
        <w:t xml:space="preserve"> ПЛАНА ПРОТИВОДЕЙСТВИЯ КОРРУПЦИИ</w:t>
      </w:r>
      <w:r w:rsidR="006D0F8C">
        <w:rPr>
          <w:b/>
          <w:bCs/>
          <w:sz w:val="28"/>
          <w:szCs w:val="28"/>
        </w:rPr>
        <w:t xml:space="preserve"> </w:t>
      </w:r>
    </w:p>
    <w:p w14:paraId="2A0F4FA2" w14:textId="2B149A18" w:rsidR="009E3D5E" w:rsidRDefault="00E24279" w:rsidP="00E24279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ГЛАВНОМ КОНТРОЛЬНОМ УПРАВЛЕНИИ </w:t>
      </w:r>
      <w:r w:rsidR="003F5B02">
        <w:rPr>
          <w:b/>
          <w:bCs/>
          <w:sz w:val="28"/>
          <w:szCs w:val="28"/>
        </w:rPr>
        <w:t>КУЗБАССА</w:t>
      </w:r>
      <w:r>
        <w:rPr>
          <w:b/>
          <w:bCs/>
          <w:sz w:val="28"/>
          <w:szCs w:val="28"/>
        </w:rPr>
        <w:t xml:space="preserve"> НА 20</w:t>
      </w:r>
      <w:r w:rsidR="009642B5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- 20</w:t>
      </w:r>
      <w:r w:rsidR="00040876">
        <w:rPr>
          <w:b/>
          <w:bCs/>
          <w:sz w:val="28"/>
          <w:szCs w:val="28"/>
        </w:rPr>
        <w:t>2</w:t>
      </w:r>
      <w:r w:rsidR="009642B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</w:t>
      </w:r>
      <w:r w:rsidR="00C84993">
        <w:rPr>
          <w:b/>
          <w:bCs/>
          <w:sz w:val="28"/>
          <w:szCs w:val="28"/>
        </w:rPr>
        <w:t xml:space="preserve"> за 20</w:t>
      </w:r>
      <w:r w:rsidR="003F5B02">
        <w:rPr>
          <w:b/>
          <w:bCs/>
          <w:sz w:val="28"/>
          <w:szCs w:val="28"/>
        </w:rPr>
        <w:t>2</w:t>
      </w:r>
      <w:r w:rsidR="00B66CFA">
        <w:rPr>
          <w:b/>
          <w:bCs/>
          <w:sz w:val="28"/>
          <w:szCs w:val="28"/>
        </w:rPr>
        <w:t>3</w:t>
      </w:r>
      <w:r w:rsidR="00C84993">
        <w:rPr>
          <w:b/>
          <w:bCs/>
          <w:sz w:val="28"/>
          <w:szCs w:val="28"/>
        </w:rPr>
        <w:t xml:space="preserve"> год</w:t>
      </w:r>
    </w:p>
    <w:p w14:paraId="286EB74B" w14:textId="77777777" w:rsidR="00CC5393" w:rsidRDefault="00CC5393" w:rsidP="009E3D5E">
      <w:pPr>
        <w:pStyle w:val="a5"/>
        <w:spacing w:after="0"/>
        <w:jc w:val="both"/>
        <w:rPr>
          <w:bCs/>
          <w:sz w:val="28"/>
          <w:szCs w:val="28"/>
        </w:rPr>
      </w:pPr>
    </w:p>
    <w:p w14:paraId="3A7A8FFD" w14:textId="77777777" w:rsidR="00FB7016" w:rsidRDefault="00FB7016" w:rsidP="009E3D5E">
      <w:pPr>
        <w:pStyle w:val="a5"/>
        <w:spacing w:after="0"/>
        <w:jc w:val="both"/>
        <w:rPr>
          <w:bCs/>
          <w:sz w:val="28"/>
          <w:szCs w:val="28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73"/>
        <w:gridCol w:w="5708"/>
        <w:gridCol w:w="2777"/>
      </w:tblGrid>
      <w:tr w:rsidR="00E34314" w:rsidRPr="00B6334B" w14:paraId="6FA62811" w14:textId="77777777" w:rsidTr="00817A3A">
        <w:tc>
          <w:tcPr>
            <w:tcW w:w="1101" w:type="dxa"/>
          </w:tcPr>
          <w:p w14:paraId="0AF2AB4A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73" w:type="dxa"/>
          </w:tcPr>
          <w:p w14:paraId="1AA1E936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08" w:type="dxa"/>
          </w:tcPr>
          <w:p w14:paraId="507C805A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771" w:type="dxa"/>
          </w:tcPr>
          <w:p w14:paraId="5354DE53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Ответственный</w:t>
            </w:r>
          </w:p>
          <w:p w14:paraId="79E209FD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94B" w:rsidRPr="00B6334B" w14:paraId="1BE57539" w14:textId="77777777" w:rsidTr="00817A3A">
        <w:tc>
          <w:tcPr>
            <w:tcW w:w="1101" w:type="dxa"/>
          </w:tcPr>
          <w:p w14:paraId="545C0970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1</w:t>
            </w:r>
          </w:p>
        </w:tc>
        <w:tc>
          <w:tcPr>
            <w:tcW w:w="5273" w:type="dxa"/>
          </w:tcPr>
          <w:p w14:paraId="69E2F1DD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14:paraId="4265A5DE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14:paraId="509915C8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4</w:t>
            </w:r>
          </w:p>
        </w:tc>
      </w:tr>
      <w:tr w:rsidR="00DC5528" w:rsidRPr="00B6334B" w14:paraId="156BE9BF" w14:textId="77777777" w:rsidTr="00817A3A">
        <w:tc>
          <w:tcPr>
            <w:tcW w:w="14859" w:type="dxa"/>
            <w:gridSpan w:val="4"/>
          </w:tcPr>
          <w:p w14:paraId="4CCEBDD5" w14:textId="77777777" w:rsidR="00DC5528" w:rsidRPr="00DC5528" w:rsidRDefault="00DC5528" w:rsidP="00B6334B">
            <w:pPr>
              <w:jc w:val="center"/>
              <w:rPr>
                <w:b/>
                <w:sz w:val="28"/>
                <w:szCs w:val="28"/>
              </w:rPr>
            </w:pPr>
            <w:r w:rsidRPr="00DC5528">
              <w:rPr>
                <w:b/>
                <w:sz w:val="28"/>
                <w:szCs w:val="28"/>
              </w:rPr>
              <w:t xml:space="preserve">1. Организационное и правовое обеспечение реализации антикоррупционных мер </w:t>
            </w:r>
          </w:p>
          <w:p w14:paraId="32558213" w14:textId="19B5D444" w:rsidR="00DC5528" w:rsidRPr="0059394B" w:rsidRDefault="00DC5528" w:rsidP="00B6334B">
            <w:pPr>
              <w:jc w:val="center"/>
              <w:rPr>
                <w:sz w:val="28"/>
                <w:szCs w:val="28"/>
              </w:rPr>
            </w:pPr>
            <w:r w:rsidRPr="00DC5528">
              <w:rPr>
                <w:b/>
                <w:sz w:val="28"/>
                <w:szCs w:val="28"/>
              </w:rPr>
              <w:t xml:space="preserve">в </w:t>
            </w:r>
            <w:r w:rsidR="004D61F3">
              <w:rPr>
                <w:b/>
                <w:sz w:val="28"/>
                <w:szCs w:val="28"/>
              </w:rPr>
              <w:t>Г</w:t>
            </w:r>
            <w:r w:rsidRPr="00DC5528">
              <w:rPr>
                <w:b/>
                <w:sz w:val="28"/>
                <w:szCs w:val="28"/>
              </w:rPr>
              <w:t xml:space="preserve">лавном контрольном управлении </w:t>
            </w:r>
            <w:r w:rsidR="004D61F3">
              <w:rPr>
                <w:b/>
                <w:sz w:val="28"/>
                <w:szCs w:val="28"/>
              </w:rPr>
              <w:t>Кузбасса</w:t>
            </w:r>
          </w:p>
        </w:tc>
      </w:tr>
      <w:tr w:rsidR="00A53E81" w:rsidRPr="00B6334B" w14:paraId="4B4B34A5" w14:textId="77777777" w:rsidTr="00817A3A">
        <w:tc>
          <w:tcPr>
            <w:tcW w:w="1101" w:type="dxa"/>
            <w:vAlign w:val="center"/>
          </w:tcPr>
          <w:p w14:paraId="67F30BDE" w14:textId="77777777" w:rsidR="00A53E81" w:rsidRPr="0059394B" w:rsidRDefault="00A53E81" w:rsidP="0059394B">
            <w:pPr>
              <w:pStyle w:val="a9"/>
              <w:numPr>
                <w:ilvl w:val="1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16EAC334" w14:textId="52D42B32" w:rsidR="00A53E81" w:rsidRPr="00AC5AEB" w:rsidRDefault="00222247" w:rsidP="004246A3">
            <w:pPr>
              <w:jc w:val="both"/>
              <w:rPr>
                <w:sz w:val="28"/>
                <w:szCs w:val="28"/>
              </w:rPr>
            </w:pPr>
            <w:r w:rsidRPr="00222247">
              <w:rPr>
                <w:sz w:val="28"/>
                <w:szCs w:val="28"/>
              </w:rPr>
              <w:t>Мониторинг антикоррупционного законодательства и внесение предложений по приведению нормативных правовых актов Кемеровской области – Кузбасса,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– Кузбасса</w:t>
            </w:r>
          </w:p>
        </w:tc>
        <w:tc>
          <w:tcPr>
            <w:tcW w:w="8479" w:type="dxa"/>
            <w:gridSpan w:val="2"/>
            <w:vAlign w:val="center"/>
          </w:tcPr>
          <w:p w14:paraId="474F610E" w14:textId="498DA216" w:rsidR="00A53E81" w:rsidRPr="00AC5AEB" w:rsidRDefault="00222247" w:rsidP="00AC5AEB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В Управлении в истекшем периоде на постоянной </w:t>
            </w:r>
            <w:r>
              <w:rPr>
                <w:sz w:val="28"/>
                <w:szCs w:val="28"/>
              </w:rPr>
              <w:t>основе</w:t>
            </w:r>
            <w:r w:rsidRPr="00AC5AEB">
              <w:rPr>
                <w:sz w:val="28"/>
                <w:szCs w:val="28"/>
              </w:rPr>
              <w:t xml:space="preserve"> осуществлялся мониторинг антикоррупционного законодательства и приведение </w:t>
            </w:r>
            <w:r w:rsidRPr="00222247">
              <w:rPr>
                <w:sz w:val="28"/>
                <w:szCs w:val="28"/>
              </w:rPr>
              <w:t>нормативных правовых актов Кемеровской области – Кузбасса</w:t>
            </w:r>
            <w:r w:rsidRPr="00AC5AEB">
              <w:rPr>
                <w:sz w:val="28"/>
                <w:szCs w:val="28"/>
              </w:rPr>
              <w:t>, регулирующих вопросы противодействия коррупции</w:t>
            </w:r>
            <w:r>
              <w:rPr>
                <w:sz w:val="28"/>
                <w:szCs w:val="28"/>
              </w:rPr>
              <w:t xml:space="preserve"> в соответствие с действующим законодательством РФ</w:t>
            </w:r>
            <w:r w:rsidRPr="00AC5AEB">
              <w:rPr>
                <w:sz w:val="28"/>
                <w:szCs w:val="28"/>
              </w:rPr>
              <w:t>.</w:t>
            </w:r>
          </w:p>
        </w:tc>
      </w:tr>
      <w:tr w:rsidR="00222247" w:rsidRPr="00B6334B" w14:paraId="26B3CA82" w14:textId="77777777" w:rsidTr="00817A3A">
        <w:tc>
          <w:tcPr>
            <w:tcW w:w="1101" w:type="dxa"/>
            <w:vAlign w:val="center"/>
          </w:tcPr>
          <w:p w14:paraId="1F2F80A0" w14:textId="77777777" w:rsidR="00222247" w:rsidRPr="0059394B" w:rsidRDefault="00222247" w:rsidP="00222247">
            <w:pPr>
              <w:pStyle w:val="a9"/>
              <w:numPr>
                <w:ilvl w:val="1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4A66F09E" w14:textId="77777777" w:rsidR="00222247" w:rsidRDefault="00222247" w:rsidP="00222247">
            <w:pPr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 xml:space="preserve">Рассмотрение на заседаниях комиссии по противодействию коррупции в Главном контрольном управлении Кузбасса (далее – Управление),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BB5A56">
              <w:rPr>
                <w:sz w:val="28"/>
                <w:szCs w:val="28"/>
              </w:rPr>
              <w:lastRenderedPageBreak/>
              <w:t>(бездействия) данных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  <w:p w14:paraId="7C663610" w14:textId="0054A5BD" w:rsidR="00700D27" w:rsidRPr="00AC5AEB" w:rsidRDefault="00700D27" w:rsidP="00222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9" w:type="dxa"/>
            <w:gridSpan w:val="2"/>
            <w:vAlign w:val="center"/>
          </w:tcPr>
          <w:p w14:paraId="78351000" w14:textId="26769130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lastRenderedPageBreak/>
              <w:t>В 20</w:t>
            </w:r>
            <w:r>
              <w:rPr>
                <w:sz w:val="28"/>
                <w:szCs w:val="28"/>
              </w:rPr>
              <w:t>2</w:t>
            </w:r>
            <w:r w:rsidR="00BB2072">
              <w:rPr>
                <w:sz w:val="28"/>
                <w:szCs w:val="28"/>
              </w:rPr>
              <w:t>3</w:t>
            </w:r>
            <w:r w:rsidRPr="00AC5AEB">
              <w:rPr>
                <w:sz w:val="28"/>
                <w:szCs w:val="28"/>
              </w:rPr>
              <w:t xml:space="preserve"> году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Управления и государственных гражданских служащих Управления в части выполнения ими должностных функций не было.</w:t>
            </w:r>
          </w:p>
        </w:tc>
      </w:tr>
      <w:tr w:rsidR="00222247" w:rsidRPr="00B6334B" w14:paraId="3A61C928" w14:textId="77777777" w:rsidTr="00817A3A">
        <w:tc>
          <w:tcPr>
            <w:tcW w:w="14859" w:type="dxa"/>
            <w:gridSpan w:val="4"/>
          </w:tcPr>
          <w:p w14:paraId="245DB7D2" w14:textId="77777777" w:rsidR="00222247" w:rsidRPr="00905805" w:rsidRDefault="00222247" w:rsidP="00222247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905805">
              <w:rPr>
                <w:b/>
                <w:sz w:val="28"/>
                <w:szCs w:val="28"/>
              </w:rPr>
              <w:t>Кадровая политика. Профилактика коррупционных</w:t>
            </w:r>
            <w:r>
              <w:rPr>
                <w:b/>
                <w:sz w:val="28"/>
                <w:szCs w:val="28"/>
              </w:rPr>
              <w:t xml:space="preserve"> и иных </w:t>
            </w:r>
            <w:r w:rsidRPr="00905805">
              <w:rPr>
                <w:b/>
                <w:sz w:val="28"/>
                <w:szCs w:val="28"/>
              </w:rPr>
              <w:t>правонарушений</w:t>
            </w:r>
          </w:p>
        </w:tc>
      </w:tr>
      <w:tr w:rsidR="00222247" w:rsidRPr="00B6334B" w14:paraId="696D531E" w14:textId="77777777" w:rsidTr="00817A3A">
        <w:tc>
          <w:tcPr>
            <w:tcW w:w="1101" w:type="dxa"/>
            <w:vAlign w:val="center"/>
          </w:tcPr>
          <w:p w14:paraId="546EE383" w14:textId="77777777" w:rsidR="00222247" w:rsidRPr="004B4F22" w:rsidRDefault="00222247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2F96D2A8" w14:textId="77777777" w:rsidR="00222247" w:rsidRPr="00222247" w:rsidRDefault="00222247" w:rsidP="002222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247">
              <w:rPr>
                <w:sz w:val="28"/>
                <w:szCs w:val="28"/>
              </w:rPr>
              <w:t>Организация и обеспечение участия государственных гражданских служащих Кемеровской области – Кузбасса,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организация их обучения по дополнительным профессиональным программам в области противодействия коррупции.</w:t>
            </w:r>
          </w:p>
          <w:p w14:paraId="481C4269" w14:textId="77777777" w:rsidR="00222247" w:rsidRPr="00222247" w:rsidRDefault="00222247" w:rsidP="002222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247">
              <w:rPr>
                <w:sz w:val="28"/>
                <w:szCs w:val="28"/>
              </w:rPr>
              <w:t>Организация и обеспечение участия лиц, впервые поступивших на государственную гражданскую службу Кемеровской области – Кузбасса на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14:paraId="11087716" w14:textId="7F2C85A4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  <w:r w:rsidRPr="00222247">
              <w:rPr>
                <w:sz w:val="28"/>
                <w:szCs w:val="28"/>
              </w:rPr>
              <w:t xml:space="preserve">Организация и обеспечение участия государственных гражданских служащих </w:t>
            </w:r>
            <w:r w:rsidRPr="00222247">
              <w:rPr>
                <w:sz w:val="28"/>
                <w:szCs w:val="28"/>
              </w:rPr>
              <w:lastRenderedPageBreak/>
              <w:t>Кемеровской области – Кузбасса,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479" w:type="dxa"/>
            <w:gridSpan w:val="2"/>
            <w:vAlign w:val="center"/>
          </w:tcPr>
          <w:p w14:paraId="5754C097" w14:textId="05AF552A" w:rsidR="00222247" w:rsidRPr="00AC5AEB" w:rsidRDefault="00222247" w:rsidP="00B47737">
            <w:pPr>
              <w:jc w:val="both"/>
              <w:rPr>
                <w:sz w:val="28"/>
                <w:szCs w:val="28"/>
              </w:rPr>
            </w:pPr>
            <w:r w:rsidRPr="00B47737">
              <w:rPr>
                <w:sz w:val="28"/>
                <w:szCs w:val="28"/>
              </w:rPr>
              <w:lastRenderedPageBreak/>
              <w:t>Информация о профессиональном развитии отражена                                  в приложении № 1 к отчету</w:t>
            </w:r>
          </w:p>
        </w:tc>
      </w:tr>
      <w:tr w:rsidR="00222247" w:rsidRPr="00B6334B" w14:paraId="77D0F708" w14:textId="77777777" w:rsidTr="00817A3A">
        <w:tc>
          <w:tcPr>
            <w:tcW w:w="1101" w:type="dxa"/>
            <w:vAlign w:val="center"/>
          </w:tcPr>
          <w:p w14:paraId="221AA62E" w14:textId="77777777" w:rsidR="00222247" w:rsidRPr="004B4F22" w:rsidRDefault="00222247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7365E4FC" w14:textId="4820EF27" w:rsidR="00222247" w:rsidRPr="00AC5AEB" w:rsidRDefault="00186C6F" w:rsidP="00222247">
            <w:pPr>
              <w:pStyle w:val="ConsPlusNormal"/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>Контроль за соблюдением лицами, замещающими должности государственной гражданской службы Кемеровской области – Кузбасса,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479" w:type="dxa"/>
            <w:gridSpan w:val="2"/>
            <w:vAlign w:val="center"/>
          </w:tcPr>
          <w:p w14:paraId="447CF988" w14:textId="77777777" w:rsidR="00222247" w:rsidRPr="005D3BF5" w:rsidRDefault="00222247" w:rsidP="00222247">
            <w:pPr>
              <w:jc w:val="both"/>
              <w:rPr>
                <w:sz w:val="28"/>
                <w:szCs w:val="28"/>
              </w:rPr>
            </w:pPr>
            <w:r w:rsidRPr="005D3BF5">
              <w:rPr>
                <w:sz w:val="28"/>
                <w:szCs w:val="28"/>
              </w:rPr>
              <w:t xml:space="preserve">Основными мерами являются: </w:t>
            </w:r>
          </w:p>
          <w:p w14:paraId="35F63186" w14:textId="56A06EA7" w:rsidR="00222247" w:rsidRPr="005D3BF5" w:rsidRDefault="00222247" w:rsidP="00222247">
            <w:pPr>
              <w:jc w:val="both"/>
              <w:rPr>
                <w:sz w:val="28"/>
                <w:szCs w:val="28"/>
              </w:rPr>
            </w:pPr>
            <w:r w:rsidRPr="005D3BF5">
              <w:rPr>
                <w:sz w:val="28"/>
                <w:szCs w:val="28"/>
              </w:rPr>
              <w:t>- анализ сведений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Управления и сведений о доходах, расходах, об имуществе и обязательствах имущественного характера, представленных государственными гражданскими служащими Управления в соответствии с законодательством                             Российской Федерации;</w:t>
            </w:r>
          </w:p>
          <w:p w14:paraId="40D6C077" w14:textId="6F87B5D8" w:rsidR="00222247" w:rsidRPr="005D3BF5" w:rsidRDefault="00222247" w:rsidP="00222247">
            <w:pPr>
              <w:jc w:val="both"/>
              <w:rPr>
                <w:sz w:val="28"/>
                <w:szCs w:val="28"/>
              </w:rPr>
            </w:pPr>
            <w:r w:rsidRPr="005D3BF5">
              <w:rPr>
                <w:sz w:val="28"/>
                <w:szCs w:val="28"/>
              </w:rPr>
              <w:t>- анализ соблюдения государственными гражданскими служащими Управления запретов, ограничений и требований, установленных в целях противодействия коррупции;</w:t>
            </w:r>
          </w:p>
          <w:p w14:paraId="36414616" w14:textId="1CA2C3C4" w:rsidR="00222247" w:rsidRPr="005D3BF5" w:rsidRDefault="00222247" w:rsidP="00222247">
            <w:pPr>
              <w:jc w:val="both"/>
              <w:rPr>
                <w:sz w:val="28"/>
                <w:szCs w:val="28"/>
              </w:rPr>
            </w:pPr>
            <w:r w:rsidRPr="005D3BF5">
              <w:rPr>
                <w:sz w:val="28"/>
                <w:szCs w:val="28"/>
              </w:rPr>
              <w:t>- анализ соблюдения гражданами, замещавшими должности государственной гражданской службы Управления, ограничений при заключении ими после увольнения с государственной гражданской службы Управления трудового договора и (или) гражданско-правового договора в случаях, предусмотренных законодательством Российской Федерации о противодействии коррупции;</w:t>
            </w:r>
          </w:p>
          <w:p w14:paraId="012A7A96" w14:textId="77777777" w:rsidR="00222247" w:rsidRPr="005D3BF5" w:rsidRDefault="00222247" w:rsidP="00222247">
            <w:pPr>
              <w:jc w:val="both"/>
              <w:rPr>
                <w:sz w:val="28"/>
                <w:szCs w:val="28"/>
              </w:rPr>
            </w:pPr>
            <w:r w:rsidRPr="005D3BF5">
              <w:rPr>
                <w:sz w:val="28"/>
                <w:szCs w:val="28"/>
              </w:rPr>
              <w:lastRenderedPageBreak/>
              <w:t>- организация в пределах своей компетенции антикоррупционного просвещения, а также осуществление контроля за его организацией.</w:t>
            </w:r>
          </w:p>
          <w:p w14:paraId="073E54F5" w14:textId="7C8E15A6" w:rsidR="00222247" w:rsidRPr="005D3BF5" w:rsidRDefault="00222247" w:rsidP="00222247">
            <w:pPr>
              <w:jc w:val="both"/>
              <w:rPr>
                <w:sz w:val="28"/>
                <w:szCs w:val="28"/>
              </w:rPr>
            </w:pPr>
            <w:r w:rsidRPr="005D3BF5">
              <w:rPr>
                <w:sz w:val="28"/>
                <w:szCs w:val="28"/>
              </w:rPr>
              <w:t xml:space="preserve">Так, в рамках осуществления деятельности комиссии по противодействию коррупции, созданной приказом Управления от 10.07.2014 № 78-п, было проведено </w:t>
            </w:r>
            <w:r w:rsidR="00502747" w:rsidRPr="005D3BF5">
              <w:rPr>
                <w:sz w:val="28"/>
                <w:szCs w:val="28"/>
              </w:rPr>
              <w:t>4</w:t>
            </w:r>
            <w:r w:rsidRPr="005D3BF5">
              <w:rPr>
                <w:sz w:val="28"/>
                <w:szCs w:val="28"/>
              </w:rPr>
              <w:t xml:space="preserve"> заседани</w:t>
            </w:r>
            <w:r w:rsidR="00502747" w:rsidRPr="005D3BF5">
              <w:rPr>
                <w:sz w:val="28"/>
                <w:szCs w:val="28"/>
              </w:rPr>
              <w:t>я</w:t>
            </w:r>
            <w:r w:rsidRPr="005D3BF5">
              <w:rPr>
                <w:sz w:val="28"/>
                <w:szCs w:val="28"/>
              </w:rPr>
              <w:t xml:space="preserve">, на которых рассмотрено </w:t>
            </w:r>
            <w:r w:rsidR="00950CF0" w:rsidRPr="005D3BF5">
              <w:rPr>
                <w:sz w:val="28"/>
                <w:szCs w:val="28"/>
              </w:rPr>
              <w:t>7</w:t>
            </w:r>
            <w:r w:rsidRPr="005D3BF5">
              <w:rPr>
                <w:sz w:val="28"/>
                <w:szCs w:val="28"/>
              </w:rPr>
              <w:t xml:space="preserve"> вопросов.</w:t>
            </w:r>
          </w:p>
          <w:p w14:paraId="63493F34" w14:textId="6BD15C44" w:rsidR="00222247" w:rsidRPr="005D3BF5" w:rsidRDefault="00222247" w:rsidP="00222247">
            <w:pPr>
              <w:jc w:val="both"/>
              <w:rPr>
                <w:bCs/>
                <w:sz w:val="28"/>
                <w:szCs w:val="28"/>
              </w:rPr>
            </w:pPr>
            <w:r w:rsidRPr="005D3BF5">
              <w:rPr>
                <w:bCs/>
                <w:sz w:val="28"/>
                <w:szCs w:val="28"/>
              </w:rPr>
              <w:t xml:space="preserve">На постоянной основе осуществляется </w:t>
            </w:r>
            <w:r w:rsidRPr="005D3BF5">
              <w:rPr>
                <w:sz w:val="28"/>
                <w:szCs w:val="28"/>
              </w:rPr>
              <w:t xml:space="preserve">комплекс организационных, разъяснительных и иных мер по соблюдению государственными гражданскими служащими Управления требований законодательства Российской Федерации о противодействии коррупции, касающихся предотвращения и урегулирования конфликта интересов.                                 В частности, в Управлении проводится работа по </w:t>
            </w:r>
            <w:r w:rsidRPr="005D3BF5">
              <w:rPr>
                <w:bCs/>
                <w:sz w:val="28"/>
                <w:szCs w:val="28"/>
              </w:rPr>
              <w:t xml:space="preserve">формированию у государственных гражданских служащих Управления негативного отношения к коррупции путем ознакомления с </w:t>
            </w:r>
            <w:proofErr w:type="gramStart"/>
            <w:r w:rsidRPr="005D3BF5">
              <w:rPr>
                <w:bCs/>
                <w:sz w:val="28"/>
                <w:szCs w:val="28"/>
              </w:rPr>
              <w:t>различными  методическими</w:t>
            </w:r>
            <w:proofErr w:type="gramEnd"/>
            <w:r w:rsidRPr="005D3BF5">
              <w:rPr>
                <w:bCs/>
                <w:sz w:val="28"/>
                <w:szCs w:val="28"/>
              </w:rPr>
              <w:t xml:space="preserve"> и информационно-разъяснительными материалами в области противодействия коррупции.</w:t>
            </w:r>
          </w:p>
          <w:p w14:paraId="0C0AAC4C" w14:textId="54A2DEC1" w:rsidR="00222247" w:rsidRPr="005D3BF5" w:rsidRDefault="00667F02" w:rsidP="00222247">
            <w:pPr>
              <w:jc w:val="both"/>
              <w:rPr>
                <w:bCs/>
                <w:sz w:val="28"/>
                <w:szCs w:val="28"/>
              </w:rPr>
            </w:pPr>
            <w:r w:rsidRPr="005D3BF5">
              <w:rPr>
                <w:bCs/>
                <w:sz w:val="28"/>
                <w:szCs w:val="28"/>
              </w:rPr>
              <w:t>В 2023 году на основании анализа</w:t>
            </w:r>
            <w:r w:rsidR="00FE0A9E" w:rsidRPr="005D3BF5">
              <w:rPr>
                <w:bCs/>
                <w:sz w:val="28"/>
                <w:szCs w:val="28"/>
              </w:rPr>
              <w:t>,</w:t>
            </w:r>
            <w:r w:rsidRPr="005D3BF5">
              <w:rPr>
                <w:bCs/>
                <w:sz w:val="28"/>
                <w:szCs w:val="28"/>
              </w:rPr>
              <w:t xml:space="preserve"> проведенного </w:t>
            </w:r>
            <w:proofErr w:type="gramStart"/>
            <w:r w:rsidRPr="005D3BF5">
              <w:rPr>
                <w:bCs/>
                <w:sz w:val="28"/>
                <w:szCs w:val="28"/>
              </w:rPr>
              <w:t>с использованием</w:t>
            </w:r>
            <w:proofErr w:type="gramEnd"/>
            <w:r w:rsidRPr="005D3BF5">
              <w:rPr>
                <w:bCs/>
                <w:sz w:val="28"/>
                <w:szCs w:val="28"/>
              </w:rPr>
              <w:t xml:space="preserve"> ГИС «Посейдон», у </w:t>
            </w:r>
            <w:r w:rsidR="005D3BF5" w:rsidRPr="005D3BF5">
              <w:rPr>
                <w:bCs/>
                <w:sz w:val="28"/>
                <w:szCs w:val="28"/>
              </w:rPr>
              <w:t>девяти</w:t>
            </w:r>
            <w:r w:rsidRPr="005D3BF5">
              <w:rPr>
                <w:bCs/>
                <w:sz w:val="28"/>
                <w:szCs w:val="28"/>
              </w:rPr>
              <w:t xml:space="preserve"> гражданских служащих установлены несоответствия в сведениях о доходах гражданских служащих</w:t>
            </w:r>
            <w:r w:rsidR="00FE0A9E" w:rsidRPr="005D3BF5">
              <w:rPr>
                <w:bCs/>
                <w:sz w:val="28"/>
                <w:szCs w:val="28"/>
              </w:rPr>
              <w:t xml:space="preserve"> Управления</w:t>
            </w:r>
            <w:r w:rsidRPr="005D3BF5">
              <w:rPr>
                <w:bCs/>
                <w:sz w:val="28"/>
                <w:szCs w:val="28"/>
              </w:rPr>
              <w:t>.</w:t>
            </w:r>
          </w:p>
          <w:p w14:paraId="33A18D26" w14:textId="0C947594" w:rsidR="00667F02" w:rsidRPr="005D3BF5" w:rsidRDefault="00667F02" w:rsidP="00222247">
            <w:pPr>
              <w:jc w:val="both"/>
              <w:rPr>
                <w:bCs/>
                <w:sz w:val="28"/>
                <w:szCs w:val="28"/>
              </w:rPr>
            </w:pPr>
            <w:r w:rsidRPr="005D3BF5">
              <w:rPr>
                <w:bCs/>
                <w:sz w:val="28"/>
                <w:szCs w:val="28"/>
              </w:rPr>
              <w:t>В отношении двух гражданских служащих применены дисциплинарные взыскания в виде замечания.</w:t>
            </w:r>
          </w:p>
          <w:p w14:paraId="67DCAFEE" w14:textId="00F5E559" w:rsidR="00667F02" w:rsidRPr="005D3BF5" w:rsidRDefault="00667F02" w:rsidP="00222247">
            <w:pPr>
              <w:jc w:val="both"/>
              <w:rPr>
                <w:bCs/>
                <w:sz w:val="28"/>
                <w:szCs w:val="28"/>
              </w:rPr>
            </w:pPr>
            <w:r w:rsidRPr="005D3BF5">
              <w:rPr>
                <w:bCs/>
                <w:sz w:val="28"/>
                <w:szCs w:val="28"/>
              </w:rPr>
              <w:t xml:space="preserve">В отношении </w:t>
            </w:r>
            <w:r w:rsidR="005D3BF5" w:rsidRPr="005D3BF5">
              <w:rPr>
                <w:bCs/>
                <w:sz w:val="28"/>
                <w:szCs w:val="28"/>
              </w:rPr>
              <w:t>пяти</w:t>
            </w:r>
            <w:r w:rsidRPr="005D3BF5">
              <w:rPr>
                <w:bCs/>
                <w:sz w:val="28"/>
                <w:szCs w:val="28"/>
              </w:rPr>
              <w:t xml:space="preserve"> гражданских служащих применены меры профилактическ</w:t>
            </w:r>
            <w:r w:rsidR="00D75B74" w:rsidRPr="005D3BF5">
              <w:rPr>
                <w:bCs/>
                <w:sz w:val="28"/>
                <w:szCs w:val="28"/>
              </w:rPr>
              <w:t>ого характера.</w:t>
            </w:r>
          </w:p>
          <w:p w14:paraId="0B349B99" w14:textId="449A0FDF" w:rsidR="00D75B74" w:rsidRPr="005D3BF5" w:rsidRDefault="00D75B74" w:rsidP="00222247">
            <w:pPr>
              <w:jc w:val="both"/>
              <w:rPr>
                <w:b/>
                <w:sz w:val="28"/>
                <w:szCs w:val="28"/>
              </w:rPr>
            </w:pPr>
            <w:r w:rsidRPr="005D3BF5">
              <w:rPr>
                <w:bCs/>
                <w:sz w:val="28"/>
                <w:szCs w:val="28"/>
              </w:rPr>
              <w:t xml:space="preserve">В отношении двух гражданских служащих </w:t>
            </w:r>
            <w:r w:rsidR="00FE0A9E" w:rsidRPr="005D3BF5">
              <w:rPr>
                <w:bCs/>
                <w:sz w:val="28"/>
                <w:szCs w:val="28"/>
              </w:rPr>
              <w:t xml:space="preserve">Управления </w:t>
            </w:r>
            <w:r w:rsidRPr="005D3BF5">
              <w:rPr>
                <w:bCs/>
                <w:sz w:val="28"/>
                <w:szCs w:val="28"/>
              </w:rPr>
              <w:t>в 2024 году будет проведена проверка достоверности и полноты сведений о доходах, об имуществе и обязательствах имущественного характера.</w:t>
            </w:r>
          </w:p>
          <w:p w14:paraId="75311A75" w14:textId="15171044" w:rsidR="00222247" w:rsidRPr="005D3BF5" w:rsidRDefault="00222247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222247" w:rsidRPr="00B6334B" w14:paraId="52F22B18" w14:textId="77777777" w:rsidTr="00817A3A">
        <w:tc>
          <w:tcPr>
            <w:tcW w:w="1101" w:type="dxa"/>
            <w:vAlign w:val="center"/>
          </w:tcPr>
          <w:p w14:paraId="26A1E9EA" w14:textId="77777777" w:rsidR="00222247" w:rsidRPr="004B4F22" w:rsidRDefault="00222247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2C97812A" w14:textId="6068CC86" w:rsidR="00222247" w:rsidRPr="00AC5AEB" w:rsidRDefault="005236A2" w:rsidP="00222247">
            <w:pPr>
              <w:pStyle w:val="ConsPlusNormal"/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 xml:space="preserve">Контроль за ежегодной актуализацией сведений, содержащихся в анкете, форма </w:t>
            </w:r>
            <w:r w:rsidRPr="00BB5A56">
              <w:rPr>
                <w:sz w:val="28"/>
                <w:szCs w:val="28"/>
              </w:rPr>
              <w:lastRenderedPageBreak/>
              <w:t>которой утверждена распоряжением Правительства Российской Федерации от 26.05.2005 № 667-р, в том числе сведений о родственниках и свойственниках лиц, замещающих государственные должности Кемеровской области – Кузбасса, должности государственной гражданской службы Кемеровской области – Кузбасса в целях выявления возможного конфликта интересов</w:t>
            </w:r>
          </w:p>
        </w:tc>
        <w:tc>
          <w:tcPr>
            <w:tcW w:w="8479" w:type="dxa"/>
            <w:gridSpan w:val="2"/>
            <w:vAlign w:val="center"/>
          </w:tcPr>
          <w:p w14:paraId="27D8FD4C" w14:textId="71FD7651" w:rsidR="00222247" w:rsidRDefault="00222247" w:rsidP="00222247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lastRenderedPageBreak/>
              <w:t xml:space="preserve">В Управлении с целью выявления родственников и свойственников на постоянной основе проводится анализ сведений при поступлении </w:t>
            </w:r>
            <w:r w:rsidRPr="00AC5AEB">
              <w:rPr>
                <w:sz w:val="28"/>
                <w:szCs w:val="28"/>
              </w:rPr>
              <w:lastRenderedPageBreak/>
              <w:t xml:space="preserve">граждан на государственную гражданскую службу в Управление и государственных гражданских служащих, замещающих должности гражданской службы (содержащихся в </w:t>
            </w:r>
            <w:r w:rsidR="00405845">
              <w:rPr>
                <w:sz w:val="28"/>
                <w:szCs w:val="28"/>
              </w:rPr>
              <w:t>анкетах</w:t>
            </w:r>
            <w:r w:rsidRPr="00AC5AEB">
              <w:rPr>
                <w:sz w:val="28"/>
                <w:szCs w:val="28"/>
              </w:rPr>
              <w:t xml:space="preserve"> государственных гражданских служащих).</w:t>
            </w:r>
            <w:r>
              <w:rPr>
                <w:sz w:val="28"/>
                <w:szCs w:val="28"/>
              </w:rPr>
              <w:t xml:space="preserve"> </w:t>
            </w:r>
            <w:r w:rsidRPr="002F189B">
              <w:rPr>
                <w:sz w:val="28"/>
                <w:szCs w:val="28"/>
              </w:rPr>
              <w:t xml:space="preserve">Сотрудниками отдела правовой и кадровой работы осуществляется ежегодное ознакомление гражданских служащих Управления с личными делами. Актуализация сведений, содержащихся в </w:t>
            </w:r>
            <w:r w:rsidR="00405845">
              <w:rPr>
                <w:sz w:val="28"/>
                <w:szCs w:val="28"/>
              </w:rPr>
              <w:t>анкетах</w:t>
            </w:r>
            <w:r w:rsidRPr="002F189B">
              <w:rPr>
                <w:sz w:val="28"/>
                <w:szCs w:val="28"/>
              </w:rPr>
              <w:t xml:space="preserve">, осуществляется по мере изменения сведений. </w:t>
            </w:r>
          </w:p>
          <w:p w14:paraId="34DA3572" w14:textId="182140DD" w:rsidR="00222247" w:rsidRPr="00EC4C95" w:rsidRDefault="00222247" w:rsidP="00222247">
            <w:pPr>
              <w:jc w:val="both"/>
              <w:rPr>
                <w:sz w:val="28"/>
                <w:szCs w:val="28"/>
              </w:rPr>
            </w:pPr>
            <w:r w:rsidRPr="004D61F3">
              <w:rPr>
                <w:sz w:val="28"/>
                <w:szCs w:val="28"/>
              </w:rPr>
              <w:t>В 202</w:t>
            </w:r>
            <w:r w:rsidR="00950CF0">
              <w:rPr>
                <w:sz w:val="28"/>
                <w:szCs w:val="28"/>
              </w:rPr>
              <w:t>3</w:t>
            </w:r>
            <w:r w:rsidRPr="004D61F3">
              <w:rPr>
                <w:sz w:val="28"/>
                <w:szCs w:val="28"/>
              </w:rPr>
              <w:t xml:space="preserve"> году анализ сведений был осуществлен в отношении </w:t>
            </w:r>
            <w:r w:rsidR="00214E17" w:rsidRPr="00214E17">
              <w:rPr>
                <w:sz w:val="28"/>
                <w:szCs w:val="28"/>
              </w:rPr>
              <w:t>3</w:t>
            </w:r>
            <w:r w:rsidR="002851CD">
              <w:rPr>
                <w:sz w:val="28"/>
                <w:szCs w:val="28"/>
              </w:rPr>
              <w:t>2</w:t>
            </w:r>
            <w:r w:rsidRPr="00214E17">
              <w:rPr>
                <w:sz w:val="28"/>
                <w:szCs w:val="28"/>
              </w:rPr>
              <w:t xml:space="preserve"> лиц (2</w:t>
            </w:r>
            <w:r w:rsidR="00214E17" w:rsidRPr="00214E17">
              <w:rPr>
                <w:sz w:val="28"/>
                <w:szCs w:val="28"/>
              </w:rPr>
              <w:t>5</w:t>
            </w:r>
            <w:r w:rsidRPr="00214E17">
              <w:rPr>
                <w:sz w:val="28"/>
                <w:szCs w:val="28"/>
              </w:rPr>
              <w:t xml:space="preserve"> – </w:t>
            </w:r>
            <w:r w:rsidR="00BD6F49" w:rsidRPr="00214E17">
              <w:rPr>
                <w:sz w:val="28"/>
                <w:szCs w:val="28"/>
              </w:rPr>
              <w:t xml:space="preserve">государственных </w:t>
            </w:r>
            <w:r w:rsidR="00CE275B" w:rsidRPr="00214E17">
              <w:rPr>
                <w:sz w:val="28"/>
                <w:szCs w:val="28"/>
              </w:rPr>
              <w:t xml:space="preserve">гражданских </w:t>
            </w:r>
            <w:r w:rsidRPr="00214E17">
              <w:rPr>
                <w:sz w:val="28"/>
                <w:szCs w:val="28"/>
              </w:rPr>
              <w:t xml:space="preserve">служащих и </w:t>
            </w:r>
            <w:r w:rsidR="002851CD">
              <w:rPr>
                <w:sz w:val="28"/>
                <w:szCs w:val="28"/>
              </w:rPr>
              <w:t>7</w:t>
            </w:r>
            <w:r w:rsidRPr="00214E17">
              <w:rPr>
                <w:sz w:val="28"/>
                <w:szCs w:val="28"/>
              </w:rPr>
              <w:t xml:space="preserve"> – претендентов). </w:t>
            </w:r>
          </w:p>
          <w:p w14:paraId="6005A0AE" w14:textId="438890F9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222247" w:rsidRPr="00B6334B" w14:paraId="08E30096" w14:textId="77777777" w:rsidTr="00817A3A">
        <w:tc>
          <w:tcPr>
            <w:tcW w:w="1101" w:type="dxa"/>
            <w:vAlign w:val="center"/>
          </w:tcPr>
          <w:p w14:paraId="2F6C2989" w14:textId="77777777" w:rsidR="00222247" w:rsidRPr="004B4F22" w:rsidRDefault="00222247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6382433C" w14:textId="1721FC72" w:rsidR="00222247" w:rsidRPr="00AC5AEB" w:rsidRDefault="00405845" w:rsidP="00222247">
            <w:pPr>
              <w:pStyle w:val="ConsPlusNormal"/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>Актуализация должностных регламентов государственных гражданских служащих Кемеровской области – Кузбасса всех категорий с целью упорядочивания и конкретизации должностных (служебных) обязанностей</w:t>
            </w:r>
          </w:p>
        </w:tc>
        <w:tc>
          <w:tcPr>
            <w:tcW w:w="8479" w:type="dxa"/>
            <w:gridSpan w:val="2"/>
            <w:vAlign w:val="center"/>
          </w:tcPr>
          <w:p w14:paraId="175A462B" w14:textId="77777777" w:rsidR="00222247" w:rsidRDefault="00222247" w:rsidP="00222247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Актуализация должностных регламентов государственных гражданских служащих осуществл</w:t>
            </w:r>
            <w:r>
              <w:rPr>
                <w:sz w:val="28"/>
                <w:szCs w:val="28"/>
              </w:rPr>
              <w:t>яется</w:t>
            </w:r>
            <w:r w:rsidRPr="00AC5A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постоянной основе</w:t>
            </w:r>
            <w:r w:rsidRPr="00AC5AEB">
              <w:rPr>
                <w:sz w:val="28"/>
                <w:szCs w:val="28"/>
              </w:rPr>
              <w:t>.</w:t>
            </w:r>
          </w:p>
          <w:p w14:paraId="01E161E4" w14:textId="07700B1F" w:rsidR="00222247" w:rsidRPr="00214E17" w:rsidRDefault="00222247" w:rsidP="00222247">
            <w:pPr>
              <w:jc w:val="both"/>
              <w:rPr>
                <w:sz w:val="28"/>
                <w:szCs w:val="28"/>
              </w:rPr>
            </w:pPr>
            <w:r w:rsidRPr="00214E17">
              <w:rPr>
                <w:sz w:val="28"/>
                <w:szCs w:val="28"/>
              </w:rPr>
              <w:t xml:space="preserve">По состоянию на </w:t>
            </w:r>
            <w:r w:rsidR="007755F3" w:rsidRPr="007755F3">
              <w:rPr>
                <w:sz w:val="28"/>
                <w:szCs w:val="28"/>
              </w:rPr>
              <w:t>29</w:t>
            </w:r>
            <w:r w:rsidRPr="00214E17">
              <w:rPr>
                <w:sz w:val="28"/>
                <w:szCs w:val="28"/>
              </w:rPr>
              <w:t>.12.202</w:t>
            </w:r>
            <w:r w:rsidR="00950CF0" w:rsidRPr="00214E17">
              <w:rPr>
                <w:sz w:val="28"/>
                <w:szCs w:val="28"/>
              </w:rPr>
              <w:t>3</w:t>
            </w:r>
            <w:r w:rsidRPr="00214E17">
              <w:rPr>
                <w:sz w:val="28"/>
                <w:szCs w:val="28"/>
              </w:rPr>
              <w:t xml:space="preserve"> было актуализировано </w:t>
            </w:r>
            <w:r w:rsidR="005D3BF5">
              <w:rPr>
                <w:sz w:val="28"/>
                <w:szCs w:val="28"/>
              </w:rPr>
              <w:t>29</w:t>
            </w:r>
            <w:r w:rsidRPr="00214E17">
              <w:rPr>
                <w:sz w:val="28"/>
                <w:szCs w:val="28"/>
              </w:rPr>
              <w:t xml:space="preserve"> должностных регламент</w:t>
            </w:r>
            <w:r w:rsidR="00334642" w:rsidRPr="00334642">
              <w:rPr>
                <w:sz w:val="28"/>
                <w:szCs w:val="28"/>
              </w:rPr>
              <w:t>о</w:t>
            </w:r>
            <w:r w:rsidR="00334642">
              <w:rPr>
                <w:sz w:val="28"/>
                <w:szCs w:val="28"/>
              </w:rPr>
              <w:t>в</w:t>
            </w:r>
            <w:r w:rsidRPr="00214E17">
              <w:rPr>
                <w:sz w:val="28"/>
                <w:szCs w:val="28"/>
              </w:rPr>
              <w:t xml:space="preserve">. </w:t>
            </w:r>
          </w:p>
          <w:p w14:paraId="2FAD999A" w14:textId="77777777" w:rsidR="00222247" w:rsidRDefault="00222247" w:rsidP="00222247">
            <w:pPr>
              <w:jc w:val="both"/>
              <w:rPr>
                <w:sz w:val="28"/>
                <w:szCs w:val="28"/>
              </w:rPr>
            </w:pPr>
          </w:p>
          <w:p w14:paraId="3DFB5311" w14:textId="77777777" w:rsidR="00222247" w:rsidRDefault="00222247" w:rsidP="00222247">
            <w:pPr>
              <w:jc w:val="both"/>
              <w:rPr>
                <w:sz w:val="28"/>
                <w:szCs w:val="28"/>
              </w:rPr>
            </w:pPr>
          </w:p>
          <w:p w14:paraId="5F52DC87" w14:textId="59F4568C" w:rsidR="00405845" w:rsidRPr="00AC5AEB" w:rsidRDefault="00405845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405845" w:rsidRPr="00B6334B" w14:paraId="40334CF0" w14:textId="77777777" w:rsidTr="00817A3A">
        <w:tc>
          <w:tcPr>
            <w:tcW w:w="1101" w:type="dxa"/>
            <w:vAlign w:val="center"/>
          </w:tcPr>
          <w:p w14:paraId="53044692" w14:textId="77777777" w:rsidR="00405845" w:rsidRPr="004B4F22" w:rsidRDefault="00405845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66143E88" w14:textId="28672DA4" w:rsidR="00405845" w:rsidRPr="00BB5A56" w:rsidRDefault="00405845" w:rsidP="00222247">
            <w:pPr>
              <w:pStyle w:val="ConsPlusNormal"/>
              <w:jc w:val="both"/>
              <w:rPr>
                <w:sz w:val="28"/>
                <w:szCs w:val="28"/>
              </w:rPr>
            </w:pPr>
            <w:r w:rsidRPr="00935D96">
              <w:rPr>
                <w:sz w:val="28"/>
                <w:szCs w:val="28"/>
              </w:rPr>
              <w:t xml:space="preserve">Разработка комплекса мер по недопущению нецелевого использования 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6" w:history="1">
              <w:r w:rsidRPr="00935D96">
                <w:rPr>
                  <w:sz w:val="28"/>
                  <w:szCs w:val="28"/>
                </w:rPr>
                <w:t>Указом</w:t>
              </w:r>
            </w:hyperlink>
            <w:r w:rsidRPr="00935D96">
              <w:rPr>
                <w:sz w:val="28"/>
                <w:szCs w:val="28"/>
              </w:rPr>
              <w:t xml:space="preserve"> Президента Российской Федерации от 07.05.2018         № 204 «О национальных целях и </w:t>
            </w:r>
            <w:r w:rsidRPr="00935D96">
              <w:rPr>
                <w:sz w:val="28"/>
                <w:szCs w:val="28"/>
              </w:rPr>
              <w:lastRenderedPageBreak/>
              <w:t>стратегических задачах развития Российской Федерации на период до 2024 года», в части выявления и пресечения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государственной власти Кемеровской области – Кузбасса</w:t>
            </w:r>
          </w:p>
        </w:tc>
        <w:tc>
          <w:tcPr>
            <w:tcW w:w="8479" w:type="dxa"/>
            <w:gridSpan w:val="2"/>
            <w:vAlign w:val="center"/>
          </w:tcPr>
          <w:p w14:paraId="15A5A393" w14:textId="1C3EE983" w:rsidR="005B4647" w:rsidRPr="005B4647" w:rsidRDefault="005B4647" w:rsidP="005B4647">
            <w:pPr>
              <w:jc w:val="both"/>
              <w:rPr>
                <w:sz w:val="28"/>
                <w:szCs w:val="28"/>
              </w:rPr>
            </w:pPr>
            <w:r w:rsidRPr="005B4647">
              <w:rPr>
                <w:sz w:val="28"/>
                <w:szCs w:val="28"/>
              </w:rPr>
              <w:lastRenderedPageBreak/>
              <w:t xml:space="preserve">Главное контрольное управление Кузбасса является исполнительным органом государственной власти Кемеровской области </w:t>
            </w:r>
            <w:r w:rsidR="002851CD">
              <w:rPr>
                <w:sz w:val="28"/>
                <w:szCs w:val="28"/>
              </w:rPr>
              <w:t>–</w:t>
            </w:r>
            <w:r w:rsidRPr="005B4647">
              <w:rPr>
                <w:sz w:val="28"/>
                <w:szCs w:val="28"/>
              </w:rPr>
              <w:t xml:space="preserve"> Кузбасса специальной компетенции, осуществляющим полномочия по внутреннему государственному финансовому контролю,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Кемеровской области </w:t>
            </w:r>
            <w:r w:rsidR="002851CD">
              <w:rPr>
                <w:sz w:val="28"/>
                <w:szCs w:val="28"/>
              </w:rPr>
              <w:t>–</w:t>
            </w:r>
            <w:r w:rsidRPr="005B4647">
              <w:rPr>
                <w:sz w:val="28"/>
                <w:szCs w:val="28"/>
              </w:rPr>
              <w:t xml:space="preserve"> Кузбасса и муниципальных нужд муниципальных образований Кемеровской области </w:t>
            </w:r>
            <w:r w:rsidR="002851CD">
              <w:rPr>
                <w:sz w:val="28"/>
                <w:szCs w:val="28"/>
              </w:rPr>
              <w:t>–</w:t>
            </w:r>
            <w:r w:rsidRPr="005B4647">
              <w:rPr>
                <w:sz w:val="28"/>
                <w:szCs w:val="28"/>
              </w:rPr>
              <w:t xml:space="preserve"> Кузбасса.</w:t>
            </w:r>
            <w:r>
              <w:rPr>
                <w:sz w:val="28"/>
                <w:szCs w:val="28"/>
              </w:rPr>
              <w:t xml:space="preserve"> При осуществлении контрольных мероприятий в 202</w:t>
            </w:r>
            <w:r w:rsidR="00950C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факты предоставления аффилированным коммерческим структурам неправомерных преимуществ и оказания им содействия в иной форме</w:t>
            </w:r>
            <w:r w:rsidR="00935D96">
              <w:rPr>
                <w:sz w:val="28"/>
                <w:szCs w:val="28"/>
              </w:rPr>
              <w:t xml:space="preserve"> должностными лицами органов </w:t>
            </w:r>
            <w:r w:rsidR="00935D96">
              <w:rPr>
                <w:sz w:val="28"/>
                <w:szCs w:val="28"/>
              </w:rPr>
              <w:lastRenderedPageBreak/>
              <w:t xml:space="preserve">государственной власти Кемеровской области – Кузбасса не выявлялись. Меры, направленные на </w:t>
            </w:r>
            <w:r w:rsidR="00935D96" w:rsidRPr="00BB5A56">
              <w:rPr>
                <w:sz w:val="28"/>
                <w:szCs w:val="28"/>
              </w:rPr>
              <w:t>противодействи</w:t>
            </w:r>
            <w:r w:rsidR="00935D96">
              <w:rPr>
                <w:sz w:val="28"/>
                <w:szCs w:val="28"/>
              </w:rPr>
              <w:t>е</w:t>
            </w:r>
            <w:r w:rsidR="00935D96" w:rsidRPr="00BB5A56">
              <w:rPr>
                <w:sz w:val="28"/>
                <w:szCs w:val="28"/>
              </w:rPr>
              <w:t xml:space="preserve"> коррупции, касающи</w:t>
            </w:r>
            <w:r w:rsidR="00935D96">
              <w:rPr>
                <w:sz w:val="28"/>
                <w:szCs w:val="28"/>
              </w:rPr>
              <w:t>е</w:t>
            </w:r>
            <w:r w:rsidR="00935D96" w:rsidRPr="00BB5A56">
              <w:rPr>
                <w:sz w:val="28"/>
                <w:szCs w:val="28"/>
              </w:rPr>
              <w:t>ся предотвращения и урегулирования конфликта интересов</w:t>
            </w:r>
            <w:r w:rsidR="00935D96">
              <w:rPr>
                <w:sz w:val="28"/>
                <w:szCs w:val="28"/>
              </w:rPr>
              <w:t xml:space="preserve"> перечислены в пунктах 2.2 и 2.3 настоящего отчета.</w:t>
            </w:r>
          </w:p>
          <w:p w14:paraId="31AFCC09" w14:textId="5B48F405" w:rsidR="00405845" w:rsidRPr="00AC5AEB" w:rsidRDefault="00405845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8200B2" w:rsidRPr="00B6334B" w14:paraId="4728C7C2" w14:textId="77777777" w:rsidTr="00817A3A">
        <w:tc>
          <w:tcPr>
            <w:tcW w:w="1101" w:type="dxa"/>
            <w:vAlign w:val="center"/>
          </w:tcPr>
          <w:p w14:paraId="0F9B09C5" w14:textId="77777777" w:rsidR="008200B2" w:rsidRPr="004B4F22" w:rsidRDefault="008200B2" w:rsidP="008200B2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20375E11" w14:textId="77777777" w:rsidR="008200B2" w:rsidRDefault="008200B2" w:rsidP="008200B2">
            <w:pPr>
              <w:pStyle w:val="ConsPlusNormal"/>
              <w:jc w:val="both"/>
              <w:rPr>
                <w:sz w:val="28"/>
                <w:szCs w:val="28"/>
              </w:rPr>
            </w:pPr>
            <w:r w:rsidRPr="000E78D2">
              <w:rPr>
                <w:sz w:val="28"/>
                <w:szCs w:val="28"/>
              </w:rPr>
              <w:t xml:space="preserve">Предоставление следующей информации в управление Губернатора Кемеровской области – Кузбасса по вопросам профилактики коррупционных и иных правонарушений Администрации Правительства Кузбасса о реализации национальных проектов, предусмотренных </w:t>
            </w:r>
            <w:hyperlink r:id="rId7" w:history="1">
              <w:r w:rsidRPr="000E78D2">
                <w:rPr>
                  <w:sz w:val="28"/>
                  <w:szCs w:val="28"/>
                </w:rPr>
                <w:t>Указом</w:t>
              </w:r>
            </w:hyperlink>
            <w:r w:rsidRPr="000E78D2">
              <w:rPr>
                <w:sz w:val="28"/>
                <w:szCs w:val="28"/>
              </w:rPr>
              <w:t xml:space="preserve"> Президента Российской Федерации от 07.05.2018         № 204 «О национальных целях и стратегических задачах развития Российской Федерации на период до 2024 года» в рамках региональных государственных программ: реестры контрактов (договоров), включая договоры, заключенные подведомственными исполнительным органам государственной власти Кемеровской области – Кузбасса организациями. С обязательным </w:t>
            </w:r>
            <w:r w:rsidRPr="000E78D2">
              <w:rPr>
                <w:sz w:val="28"/>
                <w:szCs w:val="28"/>
              </w:rPr>
              <w:lastRenderedPageBreak/>
              <w:t>указанием номера и даты контракта (договора), наименования (Ф.И.О), ИНН сторон контракта (договора), предмета контракта (договора), идентификационного кода закупки (при наличии)</w:t>
            </w:r>
          </w:p>
          <w:p w14:paraId="64FE1A2C" w14:textId="033F094B" w:rsidR="00700D27" w:rsidRDefault="00700D27" w:rsidP="008200B2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49D27A72" w14:textId="07207910" w:rsidR="00BD6F49" w:rsidRPr="000E78D2" w:rsidRDefault="00BD6F49" w:rsidP="008200B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479" w:type="dxa"/>
            <w:gridSpan w:val="2"/>
            <w:vAlign w:val="center"/>
          </w:tcPr>
          <w:p w14:paraId="2AB043E1" w14:textId="2F49BAB5" w:rsidR="008200B2" w:rsidRPr="00405845" w:rsidRDefault="00E06F31" w:rsidP="008200B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Подведомственные организации отсутствуют. </w:t>
            </w:r>
            <w:r w:rsidR="00E2474F" w:rsidRPr="000E78D2">
              <w:rPr>
                <w:sz w:val="28"/>
                <w:szCs w:val="28"/>
              </w:rPr>
              <w:t>Информация за 202</w:t>
            </w:r>
            <w:r w:rsidR="00E2474F">
              <w:rPr>
                <w:sz w:val="28"/>
                <w:szCs w:val="28"/>
              </w:rPr>
              <w:t>3</w:t>
            </w:r>
            <w:r w:rsidR="00E2474F" w:rsidRPr="000E78D2">
              <w:rPr>
                <w:sz w:val="28"/>
                <w:szCs w:val="28"/>
              </w:rPr>
              <w:t xml:space="preserve"> год будет представлена не позднее 1 апреля 202</w:t>
            </w:r>
            <w:r w:rsidR="00E2474F">
              <w:rPr>
                <w:sz w:val="28"/>
                <w:szCs w:val="28"/>
              </w:rPr>
              <w:t>4</w:t>
            </w:r>
            <w:r w:rsidR="00E2474F" w:rsidRPr="000E78D2">
              <w:rPr>
                <w:sz w:val="28"/>
                <w:szCs w:val="28"/>
              </w:rPr>
              <w:t xml:space="preserve"> года</w:t>
            </w:r>
          </w:p>
        </w:tc>
      </w:tr>
      <w:tr w:rsidR="008200B2" w:rsidRPr="00B6334B" w14:paraId="413B70C2" w14:textId="77777777" w:rsidTr="00817A3A">
        <w:tc>
          <w:tcPr>
            <w:tcW w:w="14859" w:type="dxa"/>
            <w:gridSpan w:val="4"/>
          </w:tcPr>
          <w:p w14:paraId="079A304B" w14:textId="77777777" w:rsidR="008200B2" w:rsidRPr="00905805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A11F44">
              <w:rPr>
                <w:b/>
                <w:sz w:val="28"/>
                <w:szCs w:val="28"/>
              </w:rPr>
              <w:t>Антикоррупционная экспертиза нормативных правовых актов и их проектов</w:t>
            </w:r>
          </w:p>
        </w:tc>
      </w:tr>
      <w:tr w:rsidR="008200B2" w:rsidRPr="00B6334B" w14:paraId="58AB6B5D" w14:textId="77777777" w:rsidTr="00817A3A">
        <w:tc>
          <w:tcPr>
            <w:tcW w:w="1101" w:type="dxa"/>
          </w:tcPr>
          <w:p w14:paraId="20618F35" w14:textId="77777777" w:rsidR="008200B2" w:rsidRPr="00A11F44" w:rsidRDefault="008200B2" w:rsidP="008200B2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59BF97BA" w14:textId="781A921D" w:rsidR="008200B2" w:rsidRPr="00AC5AEB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Проведение антикоррупционной экспертизы нормативных правовых актов Кемеровской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2851C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Кузбасса</w:t>
            </w:r>
            <w:r w:rsidRPr="00AC5AEB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8479" w:type="dxa"/>
            <w:gridSpan w:val="2"/>
            <w:vAlign w:val="center"/>
          </w:tcPr>
          <w:p w14:paraId="262CB29B" w14:textId="77777777" w:rsidR="008200B2" w:rsidRPr="00AC5AEB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Отделом правовой и кадровой работы антикоррупционная экспертиза нормативных правовых актов Управления и их проектов осуществляется на постоянной основе.</w:t>
            </w:r>
          </w:p>
          <w:p w14:paraId="1BCCBDB3" w14:textId="7C3B6353" w:rsidR="008200B2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В целях проведения общественного антикоррупционного контроля в соответствии с действующим законодательством Российской Федерации Управлением на сайте www.gkuko.ru размещаются проекты нормативных правовых актов Кемеровской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2851C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Кузбасса</w:t>
            </w:r>
            <w:r w:rsidRPr="00AC5AEB">
              <w:rPr>
                <w:sz w:val="28"/>
                <w:szCs w:val="28"/>
              </w:rPr>
              <w:t>, относящиеся к деятельности Управления.</w:t>
            </w:r>
            <w:r w:rsidRPr="00AC5AEB">
              <w:rPr>
                <w:bCs/>
                <w:sz w:val="28"/>
                <w:szCs w:val="28"/>
              </w:rPr>
              <w:t xml:space="preserve"> </w:t>
            </w:r>
          </w:p>
          <w:p w14:paraId="1529A698" w14:textId="18CAA9D8" w:rsidR="008200B2" w:rsidRPr="00C40B3E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 w:rsidRPr="00C40B3E">
              <w:rPr>
                <w:bCs/>
                <w:sz w:val="28"/>
                <w:szCs w:val="28"/>
              </w:rPr>
              <w:t>В 202</w:t>
            </w:r>
            <w:r w:rsidR="00950CF0" w:rsidRPr="00C40B3E">
              <w:rPr>
                <w:bCs/>
                <w:sz w:val="28"/>
                <w:szCs w:val="28"/>
              </w:rPr>
              <w:t>3</w:t>
            </w:r>
            <w:r w:rsidRPr="00C40B3E">
              <w:rPr>
                <w:bCs/>
                <w:sz w:val="28"/>
                <w:szCs w:val="28"/>
              </w:rPr>
              <w:t xml:space="preserve"> году была осуществлена антикоррупционная экспертиза</w:t>
            </w:r>
            <w:r w:rsidR="00770411" w:rsidRPr="00C40B3E">
              <w:rPr>
                <w:bCs/>
                <w:sz w:val="28"/>
                <w:szCs w:val="28"/>
              </w:rPr>
              <w:t xml:space="preserve">            </w:t>
            </w:r>
            <w:r w:rsidRPr="00C40B3E">
              <w:rPr>
                <w:bCs/>
                <w:sz w:val="28"/>
                <w:szCs w:val="28"/>
              </w:rPr>
              <w:t xml:space="preserve"> </w:t>
            </w:r>
            <w:r w:rsidR="00C40B3E" w:rsidRPr="00C40B3E">
              <w:rPr>
                <w:bCs/>
                <w:sz w:val="28"/>
                <w:szCs w:val="28"/>
              </w:rPr>
              <w:t>7</w:t>
            </w:r>
            <w:r w:rsidR="00770411" w:rsidRPr="00C40B3E">
              <w:rPr>
                <w:bCs/>
                <w:sz w:val="28"/>
                <w:szCs w:val="28"/>
              </w:rPr>
              <w:t xml:space="preserve"> (</w:t>
            </w:r>
            <w:r w:rsidR="00C40B3E" w:rsidRPr="00C40B3E">
              <w:rPr>
                <w:bCs/>
                <w:sz w:val="28"/>
                <w:szCs w:val="28"/>
              </w:rPr>
              <w:t>семи</w:t>
            </w:r>
            <w:r w:rsidR="00770411" w:rsidRPr="00C40B3E">
              <w:rPr>
                <w:bCs/>
                <w:sz w:val="28"/>
                <w:szCs w:val="28"/>
              </w:rPr>
              <w:t>)</w:t>
            </w:r>
            <w:r w:rsidRPr="00C40B3E">
              <w:rPr>
                <w:bCs/>
                <w:sz w:val="28"/>
                <w:szCs w:val="28"/>
              </w:rPr>
              <w:t xml:space="preserve"> проектов нормативных правовых актов Управления.</w:t>
            </w:r>
          </w:p>
          <w:p w14:paraId="5C2415DA" w14:textId="5949FFB8" w:rsidR="008200B2" w:rsidRPr="00C40B3E" w:rsidRDefault="008200B2" w:rsidP="008200B2">
            <w:pPr>
              <w:jc w:val="both"/>
              <w:rPr>
                <w:sz w:val="28"/>
                <w:szCs w:val="28"/>
              </w:rPr>
            </w:pPr>
            <w:r w:rsidRPr="00C40B3E">
              <w:rPr>
                <w:bCs/>
                <w:sz w:val="28"/>
                <w:szCs w:val="28"/>
              </w:rPr>
              <w:t>В 202</w:t>
            </w:r>
            <w:r w:rsidR="00950CF0" w:rsidRPr="00C40B3E">
              <w:rPr>
                <w:bCs/>
                <w:sz w:val="28"/>
                <w:szCs w:val="28"/>
              </w:rPr>
              <w:t>3</w:t>
            </w:r>
            <w:r w:rsidRPr="00C40B3E">
              <w:rPr>
                <w:bCs/>
                <w:sz w:val="28"/>
                <w:szCs w:val="28"/>
              </w:rPr>
              <w:t xml:space="preserve"> году</w:t>
            </w:r>
            <w:r w:rsidRPr="00C40B3E">
              <w:rPr>
                <w:sz w:val="28"/>
                <w:szCs w:val="28"/>
              </w:rPr>
              <w:t xml:space="preserve"> заключения независимых экспертов в рамках проведения антикоррупционной экспертизы проектов нормативных правовых актов Кемеровской области </w:t>
            </w:r>
            <w:r w:rsidR="002851CD">
              <w:rPr>
                <w:sz w:val="28"/>
                <w:szCs w:val="28"/>
              </w:rPr>
              <w:t>–</w:t>
            </w:r>
            <w:r w:rsidRPr="00C40B3E">
              <w:rPr>
                <w:sz w:val="28"/>
                <w:szCs w:val="28"/>
              </w:rPr>
              <w:t xml:space="preserve"> Кузбасса, действующих нормативных правовых актов, иных актов Управления не поступали.</w:t>
            </w:r>
          </w:p>
          <w:p w14:paraId="18964A41" w14:textId="23C1C80B" w:rsidR="00CE275B" w:rsidRPr="00AC5AEB" w:rsidRDefault="00CE275B" w:rsidP="008200B2">
            <w:pPr>
              <w:jc w:val="both"/>
              <w:rPr>
                <w:sz w:val="28"/>
                <w:szCs w:val="28"/>
              </w:rPr>
            </w:pPr>
          </w:p>
        </w:tc>
      </w:tr>
      <w:tr w:rsidR="008200B2" w:rsidRPr="00B6334B" w14:paraId="6C91F907" w14:textId="77777777" w:rsidTr="00817A3A">
        <w:tc>
          <w:tcPr>
            <w:tcW w:w="1101" w:type="dxa"/>
          </w:tcPr>
          <w:p w14:paraId="4342C120" w14:textId="77777777" w:rsidR="008200B2" w:rsidRPr="00A11F44" w:rsidRDefault="008200B2" w:rsidP="008200B2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619A87B2" w14:textId="77777777" w:rsidR="008200B2" w:rsidRDefault="00B01B25" w:rsidP="008200B2">
            <w:pPr>
              <w:jc w:val="both"/>
              <w:rPr>
                <w:sz w:val="28"/>
                <w:szCs w:val="28"/>
              </w:rPr>
            </w:pPr>
            <w:r w:rsidRPr="00B01B25">
              <w:rPr>
                <w:sz w:val="28"/>
                <w:szCs w:val="28"/>
              </w:rPr>
              <w:t>Обеспечение взаимодействия с федеральными органами исполнительной власти по вопросам проведения антикоррупционной экспертизы нормативно-правовых актов</w:t>
            </w:r>
          </w:p>
          <w:p w14:paraId="72F7C981" w14:textId="32402364" w:rsidR="00700D27" w:rsidRPr="00AC5AEB" w:rsidRDefault="00700D27" w:rsidP="0082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9" w:type="dxa"/>
            <w:gridSpan w:val="2"/>
            <w:vAlign w:val="center"/>
          </w:tcPr>
          <w:p w14:paraId="26FA54BF" w14:textId="246B7361" w:rsidR="008200B2" w:rsidRPr="00AC5AEB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По вопросам проведения антикоррупционной экспертизы нормативн</w:t>
            </w:r>
            <w:r w:rsidR="00AF6FE2">
              <w:rPr>
                <w:sz w:val="28"/>
                <w:szCs w:val="28"/>
              </w:rPr>
              <w:t>ых</w:t>
            </w:r>
            <w:r w:rsidRPr="00AC5AEB">
              <w:rPr>
                <w:sz w:val="28"/>
                <w:szCs w:val="28"/>
              </w:rPr>
              <w:t xml:space="preserve"> правовых актов Управление осуществляет взаимодействие с органами юстиции и прокуратуры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8200B2" w:rsidRPr="00B6334B" w14:paraId="4D4707AF" w14:textId="77777777" w:rsidTr="00817A3A">
        <w:tc>
          <w:tcPr>
            <w:tcW w:w="14859" w:type="dxa"/>
            <w:gridSpan w:val="4"/>
          </w:tcPr>
          <w:p w14:paraId="370B72FC" w14:textId="77777777" w:rsidR="008200B2" w:rsidRPr="00D26A57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Антикоррупционная работа в сфере</w:t>
            </w:r>
            <w:r w:rsidRPr="00905805">
              <w:rPr>
                <w:b/>
                <w:sz w:val="28"/>
                <w:szCs w:val="28"/>
              </w:rPr>
              <w:t xml:space="preserve"> закупок </w:t>
            </w:r>
            <w:r>
              <w:rPr>
                <w:b/>
                <w:sz w:val="28"/>
                <w:szCs w:val="28"/>
              </w:rPr>
              <w:t>товаров, работ, услуг</w:t>
            </w:r>
            <w:r w:rsidRPr="00D26A57">
              <w:rPr>
                <w:b/>
                <w:sz w:val="28"/>
                <w:szCs w:val="28"/>
              </w:rPr>
              <w:t xml:space="preserve"> для обеспечения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26A57">
              <w:rPr>
                <w:b/>
                <w:sz w:val="28"/>
                <w:szCs w:val="28"/>
              </w:rPr>
              <w:t>государственных нужд</w:t>
            </w:r>
          </w:p>
        </w:tc>
      </w:tr>
      <w:tr w:rsidR="008200B2" w:rsidRPr="00B6334B" w14:paraId="4BAD88FF" w14:textId="77777777" w:rsidTr="00817A3A">
        <w:tc>
          <w:tcPr>
            <w:tcW w:w="1101" w:type="dxa"/>
            <w:vAlign w:val="center"/>
          </w:tcPr>
          <w:p w14:paraId="38FEB21F" w14:textId="77777777" w:rsidR="008200B2" w:rsidRPr="00A11F44" w:rsidRDefault="008200B2" w:rsidP="008200B2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1E04182B" w14:textId="22858204" w:rsidR="008200B2" w:rsidRPr="007916DE" w:rsidRDefault="00B01B25" w:rsidP="008200B2">
            <w:pPr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 xml:space="preserve">В целях выявления и минимизации коррупционных рисков проведение мониторинга выявленных в органах государственной власти Кемеровской области – Кузбасса случаев несоблюдения требований урегулирования конфликта интересов между участником закупки и заказчиком в соответствии с Федеральным законом от 05.04.2013  </w:t>
            </w:r>
            <w:r>
              <w:rPr>
                <w:sz w:val="28"/>
                <w:szCs w:val="28"/>
              </w:rPr>
              <w:t xml:space="preserve">     </w:t>
            </w:r>
            <w:r w:rsidRPr="00BB5A56">
              <w:rPr>
                <w:sz w:val="28"/>
                <w:szCs w:val="28"/>
              </w:rPr>
              <w:t xml:space="preserve">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79" w:type="dxa"/>
            <w:gridSpan w:val="2"/>
            <w:vAlign w:val="center"/>
          </w:tcPr>
          <w:p w14:paraId="1E1FF959" w14:textId="216181FA" w:rsidR="008200B2" w:rsidRPr="007916DE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 w:rsidRPr="00C40B3E">
              <w:rPr>
                <w:bCs/>
                <w:sz w:val="28"/>
                <w:szCs w:val="28"/>
              </w:rPr>
              <w:t>В рамках исполнения настоящего пункта к настоящему отчету приложен Отчет о результатах контрольных мероприятий, проведенных Главным контрольным управлением Кузбасса в сфере закупок за 9 месяцев 202</w:t>
            </w:r>
            <w:r w:rsidR="00C40B3E" w:rsidRPr="00C40B3E">
              <w:rPr>
                <w:bCs/>
                <w:sz w:val="28"/>
                <w:szCs w:val="28"/>
              </w:rPr>
              <w:t>3</w:t>
            </w:r>
            <w:r w:rsidRPr="00C40B3E">
              <w:rPr>
                <w:bCs/>
                <w:sz w:val="28"/>
                <w:szCs w:val="28"/>
              </w:rPr>
              <w:t xml:space="preserve"> года (приложение № 2). Сводная информация за весь 202</w:t>
            </w:r>
            <w:r w:rsidR="00C40B3E" w:rsidRPr="00C40B3E">
              <w:rPr>
                <w:bCs/>
                <w:sz w:val="28"/>
                <w:szCs w:val="28"/>
              </w:rPr>
              <w:t>3</w:t>
            </w:r>
            <w:r w:rsidRPr="00C40B3E">
              <w:rPr>
                <w:bCs/>
                <w:sz w:val="28"/>
                <w:szCs w:val="28"/>
              </w:rPr>
              <w:t xml:space="preserve"> год будет подготовлена в январе                  202</w:t>
            </w:r>
            <w:r w:rsidR="00C40B3E" w:rsidRPr="00C40B3E">
              <w:rPr>
                <w:bCs/>
                <w:sz w:val="28"/>
                <w:szCs w:val="28"/>
              </w:rPr>
              <w:t>4</w:t>
            </w:r>
            <w:r w:rsidRPr="00C40B3E">
              <w:rPr>
                <w:bCs/>
                <w:sz w:val="28"/>
                <w:szCs w:val="28"/>
              </w:rPr>
              <w:t xml:space="preserve"> года.</w:t>
            </w:r>
          </w:p>
        </w:tc>
      </w:tr>
      <w:tr w:rsidR="008200B2" w:rsidRPr="00B6334B" w14:paraId="65D088E0" w14:textId="77777777" w:rsidTr="00817A3A">
        <w:tc>
          <w:tcPr>
            <w:tcW w:w="1101" w:type="dxa"/>
            <w:vAlign w:val="center"/>
          </w:tcPr>
          <w:p w14:paraId="5B6D8B48" w14:textId="77777777" w:rsidR="008200B2" w:rsidRPr="00A11F44" w:rsidRDefault="008200B2" w:rsidP="008200B2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4866FE8C" w14:textId="77777777" w:rsidR="008200B2" w:rsidRDefault="002143DE" w:rsidP="008200B2">
            <w:pPr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>Обобщение практики обжалования в Управление Федеральной антимонопольной службы по Кемеровской области процедур закупок для государственных нужд, отмены заказчиками Кемеровской области – Кузбасса процедур закупок товаров, работ, услуг с учетом вынесенных в отношении них решений и предписаний</w:t>
            </w:r>
          </w:p>
          <w:p w14:paraId="14853189" w14:textId="6FBD3354" w:rsidR="00700D27" w:rsidRPr="007916DE" w:rsidRDefault="00700D27" w:rsidP="0082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9" w:type="dxa"/>
            <w:gridSpan w:val="2"/>
            <w:vAlign w:val="center"/>
          </w:tcPr>
          <w:p w14:paraId="54CA0938" w14:textId="75AE5701" w:rsidR="008200B2" w:rsidRPr="00C40B3E" w:rsidRDefault="008200B2" w:rsidP="008200B2">
            <w:pPr>
              <w:jc w:val="both"/>
              <w:rPr>
                <w:bCs/>
                <w:color w:val="C0504D" w:themeColor="accent2"/>
                <w:sz w:val="28"/>
                <w:szCs w:val="28"/>
              </w:rPr>
            </w:pPr>
            <w:r w:rsidRPr="00FE0A9E">
              <w:rPr>
                <w:bCs/>
                <w:sz w:val="28"/>
                <w:szCs w:val="28"/>
              </w:rPr>
              <w:t xml:space="preserve">В рамках исполнения настоящего пункта к настоящему отчету приложено обобщение практики обжалования процедур закупок для государственных нужд, отмены заказчиками Кемеровской области - Кузбасса процедур закупок товаров, работ, услуг с учетом вынесенных в отношении них решений и предписаний          </w:t>
            </w:r>
            <w:proofErr w:type="gramStart"/>
            <w:r w:rsidRPr="00FE0A9E">
              <w:rPr>
                <w:bCs/>
                <w:sz w:val="28"/>
                <w:szCs w:val="28"/>
              </w:rPr>
              <w:t xml:space="preserve">   </w:t>
            </w:r>
            <w:r w:rsidR="00950CF0" w:rsidRPr="00FE0A9E">
              <w:rPr>
                <w:bCs/>
                <w:sz w:val="28"/>
                <w:szCs w:val="28"/>
              </w:rPr>
              <w:t>(</w:t>
            </w:r>
            <w:proofErr w:type="gramEnd"/>
            <w:r w:rsidRPr="00FE0A9E">
              <w:rPr>
                <w:bCs/>
                <w:sz w:val="28"/>
                <w:szCs w:val="28"/>
              </w:rPr>
              <w:t xml:space="preserve">приложение № 3). </w:t>
            </w:r>
          </w:p>
        </w:tc>
      </w:tr>
      <w:tr w:rsidR="008200B2" w:rsidRPr="00B6334B" w14:paraId="3F5DAF78" w14:textId="77777777" w:rsidTr="00817A3A">
        <w:tc>
          <w:tcPr>
            <w:tcW w:w="14859" w:type="dxa"/>
            <w:gridSpan w:val="4"/>
          </w:tcPr>
          <w:p w14:paraId="0C1FE9EC" w14:textId="77777777" w:rsidR="008200B2" w:rsidRPr="007174A9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454F17">
              <w:rPr>
                <w:b/>
                <w:bCs/>
                <w:sz w:val="28"/>
                <w:szCs w:val="28"/>
              </w:rPr>
              <w:t xml:space="preserve">Антикоррупционный мониторинг в </w:t>
            </w:r>
            <w:r>
              <w:rPr>
                <w:b/>
                <w:bCs/>
                <w:sz w:val="28"/>
                <w:szCs w:val="28"/>
              </w:rPr>
              <w:t>Управлении</w:t>
            </w:r>
          </w:p>
        </w:tc>
      </w:tr>
      <w:tr w:rsidR="008200B2" w:rsidRPr="00B6334B" w14:paraId="2D5A1394" w14:textId="77777777" w:rsidTr="00817A3A">
        <w:tc>
          <w:tcPr>
            <w:tcW w:w="1101" w:type="dxa"/>
          </w:tcPr>
          <w:p w14:paraId="082152EF" w14:textId="77777777" w:rsidR="008200B2" w:rsidRPr="00454F17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177411E" w14:textId="40941377" w:rsidR="008200B2" w:rsidRPr="00AC5AEB" w:rsidRDefault="002143DE" w:rsidP="008200B2">
            <w:pPr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 xml:space="preserve">Представление в управление Губернатора Кемеровской области – Кузбасса по вопросам профилактики коррупционных и иных правонарушений Администрации </w:t>
            </w:r>
            <w:r w:rsidRPr="00BB5A56">
              <w:rPr>
                <w:sz w:val="28"/>
                <w:szCs w:val="28"/>
              </w:rPr>
              <w:lastRenderedPageBreak/>
              <w:t>Правительства Кузбасса информации об исполнении настоящего Плана</w:t>
            </w:r>
          </w:p>
        </w:tc>
        <w:tc>
          <w:tcPr>
            <w:tcW w:w="8479" w:type="dxa"/>
            <w:gridSpan w:val="2"/>
            <w:vAlign w:val="center"/>
          </w:tcPr>
          <w:p w14:paraId="20797D00" w14:textId="7496F89B" w:rsidR="008200B2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lastRenderedPageBreak/>
              <w:t>В 20</w:t>
            </w:r>
            <w:r>
              <w:rPr>
                <w:sz w:val="28"/>
                <w:szCs w:val="28"/>
              </w:rPr>
              <w:t>2</w:t>
            </w:r>
            <w:r w:rsidR="006B4194">
              <w:rPr>
                <w:sz w:val="28"/>
                <w:szCs w:val="28"/>
              </w:rPr>
              <w:t>3</w:t>
            </w:r>
            <w:r w:rsidRPr="00AC5AEB">
              <w:rPr>
                <w:sz w:val="28"/>
                <w:szCs w:val="28"/>
              </w:rPr>
              <w:t xml:space="preserve"> году подготовка информации</w:t>
            </w:r>
            <w:r>
              <w:rPr>
                <w:sz w:val="28"/>
                <w:szCs w:val="28"/>
              </w:rPr>
              <w:t>,</w:t>
            </w:r>
            <w:r w:rsidRPr="00AC5AEB">
              <w:rPr>
                <w:sz w:val="28"/>
                <w:szCs w:val="28"/>
              </w:rPr>
              <w:t xml:space="preserve"> предоставляем</w:t>
            </w:r>
            <w:r>
              <w:rPr>
                <w:sz w:val="28"/>
                <w:szCs w:val="28"/>
              </w:rPr>
              <w:t>ой</w:t>
            </w:r>
            <w:r w:rsidRPr="00AC5A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8643D8">
              <w:rPr>
                <w:sz w:val="28"/>
                <w:szCs w:val="28"/>
              </w:rPr>
              <w:t xml:space="preserve">Управление Губернатора Кемеровской области – Кузбасса </w:t>
            </w:r>
            <w:r w:rsidRPr="00AC5AEB">
              <w:rPr>
                <w:sz w:val="28"/>
                <w:szCs w:val="28"/>
              </w:rPr>
              <w:t>по профилактике коррупционных и иных правонарушений о выполнении Плана противодействия коррупции в Управлении</w:t>
            </w:r>
            <w:r>
              <w:rPr>
                <w:sz w:val="28"/>
                <w:szCs w:val="28"/>
              </w:rPr>
              <w:t xml:space="preserve"> и</w:t>
            </w:r>
            <w:r w:rsidRPr="00AC5AEB">
              <w:rPr>
                <w:sz w:val="28"/>
                <w:szCs w:val="28"/>
              </w:rPr>
              <w:t xml:space="preserve"> проведенном </w:t>
            </w:r>
            <w:r w:rsidRPr="00AC5AEB">
              <w:rPr>
                <w:sz w:val="28"/>
                <w:szCs w:val="28"/>
              </w:rPr>
              <w:lastRenderedPageBreak/>
              <w:t>антикоррупционном мониторинге осуществлялась отделом правовой и кадровой работы.</w:t>
            </w:r>
          </w:p>
          <w:p w14:paraId="5709C868" w14:textId="35CD4FC1" w:rsidR="00700D27" w:rsidRPr="00AC5AEB" w:rsidRDefault="00700D27" w:rsidP="008200B2">
            <w:pPr>
              <w:jc w:val="both"/>
              <w:rPr>
                <w:sz w:val="28"/>
                <w:szCs w:val="28"/>
              </w:rPr>
            </w:pPr>
          </w:p>
        </w:tc>
      </w:tr>
      <w:tr w:rsidR="008200B2" w:rsidRPr="00B6334B" w14:paraId="036F6503" w14:textId="77777777" w:rsidTr="00817A3A">
        <w:tc>
          <w:tcPr>
            <w:tcW w:w="14859" w:type="dxa"/>
            <w:gridSpan w:val="4"/>
          </w:tcPr>
          <w:p w14:paraId="20C01196" w14:textId="77777777" w:rsidR="008200B2" w:rsidRPr="007174A9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9952BF">
              <w:rPr>
                <w:b/>
                <w:bCs/>
                <w:sz w:val="28"/>
                <w:szCs w:val="28"/>
              </w:rPr>
              <w:lastRenderedPageBreak/>
              <w:t>Информационное обеспечение антикоррупционной работы</w:t>
            </w:r>
          </w:p>
        </w:tc>
      </w:tr>
      <w:tr w:rsidR="008200B2" w:rsidRPr="00B6334B" w14:paraId="4F08169D" w14:textId="77777777" w:rsidTr="00817A3A">
        <w:tc>
          <w:tcPr>
            <w:tcW w:w="1101" w:type="dxa"/>
          </w:tcPr>
          <w:p w14:paraId="6382DC6F" w14:textId="77777777" w:rsidR="008200B2" w:rsidRPr="009952BF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24B8F8F7" w14:textId="77777777" w:rsidR="00A07709" w:rsidRPr="00A07709" w:rsidRDefault="00A07709" w:rsidP="00A07709">
            <w:pPr>
              <w:jc w:val="both"/>
              <w:rPr>
                <w:sz w:val="28"/>
                <w:szCs w:val="28"/>
              </w:rPr>
            </w:pPr>
            <w:r w:rsidRPr="00A07709">
              <w:rPr>
                <w:sz w:val="28"/>
                <w:szCs w:val="28"/>
              </w:rPr>
              <w:t xml:space="preserve">Обеспечение доступа пользователей информацией к информации о деятельности государственных органов </w:t>
            </w:r>
          </w:p>
          <w:p w14:paraId="2E4F7EF1" w14:textId="6733D2A7" w:rsidR="008200B2" w:rsidRPr="00AC5AEB" w:rsidRDefault="00A07709" w:rsidP="00A07709">
            <w:pPr>
              <w:jc w:val="both"/>
              <w:rPr>
                <w:sz w:val="28"/>
                <w:szCs w:val="28"/>
              </w:rPr>
            </w:pPr>
            <w:r w:rsidRPr="00A07709">
              <w:rPr>
                <w:sz w:val="28"/>
                <w:szCs w:val="28"/>
              </w:rPr>
      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8479" w:type="dxa"/>
            <w:gridSpan w:val="2"/>
            <w:vAlign w:val="center"/>
          </w:tcPr>
          <w:p w14:paraId="0FAE6576" w14:textId="4575EF16" w:rsidR="00A07709" w:rsidRPr="00921388" w:rsidRDefault="00A07709" w:rsidP="008200B2">
            <w:pPr>
              <w:jc w:val="both"/>
              <w:rPr>
                <w:bCs/>
                <w:sz w:val="28"/>
                <w:szCs w:val="28"/>
              </w:rPr>
            </w:pPr>
            <w:r w:rsidRPr="00A07709">
              <w:rPr>
                <w:bCs/>
                <w:sz w:val="28"/>
                <w:szCs w:val="28"/>
              </w:rPr>
              <w:t xml:space="preserve">Доступ пользователей к информации о деятельности Управления          в соответствии с Федеральным законом от 09.02.2009 № 8-ФЗ обеспечен посредством размещения информации и сведений в информационно – телекоммуникационной системе «Интернет» на официальном сайте Управления </w:t>
            </w:r>
            <w:hyperlink r:id="rId8" w:history="1">
              <w:r w:rsidRPr="00A07709">
                <w:rPr>
                  <w:rStyle w:val="a8"/>
                  <w:bCs/>
                  <w:sz w:val="28"/>
                  <w:szCs w:val="28"/>
                </w:rPr>
                <w:t>www.gkuko.ru</w:t>
              </w:r>
            </w:hyperlink>
            <w:r w:rsidRPr="00A07709">
              <w:rPr>
                <w:bCs/>
                <w:sz w:val="28"/>
                <w:szCs w:val="28"/>
              </w:rPr>
              <w:t xml:space="preserve"> и </w:t>
            </w:r>
            <w:r w:rsidRPr="00921388">
              <w:rPr>
                <w:bCs/>
                <w:sz w:val="28"/>
                <w:szCs w:val="28"/>
              </w:rPr>
              <w:t>на информационном стенде Управления, расположенном в приемной.</w:t>
            </w:r>
          </w:p>
          <w:p w14:paraId="79B4AF9B" w14:textId="77777777" w:rsidR="008200B2" w:rsidRDefault="00A07709" w:rsidP="00A0770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Одновременно, н</w:t>
            </w:r>
            <w:r w:rsidR="008200B2" w:rsidRPr="00A07709">
              <w:rPr>
                <w:bCs/>
                <w:sz w:val="28"/>
                <w:szCs w:val="28"/>
              </w:rPr>
              <w:t>а официальном сайте Управления наличествует специализированный раздел по противодействию коррупции. Актуализация раздела осуществляется по мере необходимости.</w:t>
            </w:r>
            <w:r w:rsidR="008200B2" w:rsidRPr="001038E0">
              <w:rPr>
                <w:bCs/>
                <w:sz w:val="28"/>
                <w:szCs w:val="28"/>
              </w:rPr>
              <w:t xml:space="preserve"> </w:t>
            </w:r>
          </w:p>
          <w:p w14:paraId="3AC5BD9D" w14:textId="2D358825" w:rsidR="00CE275B" w:rsidRPr="00AC5AEB" w:rsidRDefault="00CE275B" w:rsidP="00A0770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200B2" w:rsidRPr="00B6334B" w14:paraId="74AC834D" w14:textId="77777777" w:rsidTr="00817A3A">
        <w:tc>
          <w:tcPr>
            <w:tcW w:w="1101" w:type="dxa"/>
          </w:tcPr>
          <w:p w14:paraId="04585211" w14:textId="77777777" w:rsidR="008200B2" w:rsidRPr="009952BF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1C48081" w14:textId="77777777" w:rsidR="00A07709" w:rsidRPr="00A07709" w:rsidRDefault="00A07709" w:rsidP="00A077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709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Управлении посредством функционирования телефона доверия, </w:t>
            </w:r>
          </w:p>
          <w:p w14:paraId="4B50FF29" w14:textId="7A82C21B" w:rsidR="008200B2" w:rsidRPr="00AC5AEB" w:rsidRDefault="00A07709" w:rsidP="00A077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709">
              <w:rPr>
                <w:sz w:val="28"/>
                <w:szCs w:val="28"/>
              </w:rPr>
              <w:t>а также приема письменных сообщений по вопросам противодействия коррупции, поступающих в Управление</w:t>
            </w:r>
          </w:p>
        </w:tc>
        <w:tc>
          <w:tcPr>
            <w:tcW w:w="8479" w:type="dxa"/>
            <w:gridSpan w:val="2"/>
          </w:tcPr>
          <w:p w14:paraId="7D59AF71" w14:textId="5D4D16F1" w:rsidR="008200B2" w:rsidRPr="00A07709" w:rsidRDefault="00A07709" w:rsidP="008200B2">
            <w:pPr>
              <w:pStyle w:val="consplusnormal0"/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 xml:space="preserve">Возможность оперативного представления гражданами и организациями информации о фактах коррупции в Управлении, </w:t>
            </w:r>
            <w:r>
              <w:rPr>
                <w:bCs/>
                <w:sz w:val="28"/>
                <w:szCs w:val="28"/>
              </w:rPr>
              <w:t xml:space="preserve">обеспечена </w:t>
            </w:r>
            <w:r w:rsidRPr="00AC5AEB">
              <w:rPr>
                <w:bCs/>
                <w:sz w:val="28"/>
                <w:szCs w:val="28"/>
              </w:rPr>
              <w:t>посредством приема письменных сообщений по вопросам противодействия коррупции, телефон</w:t>
            </w:r>
            <w:r>
              <w:rPr>
                <w:bCs/>
                <w:sz w:val="28"/>
                <w:szCs w:val="28"/>
              </w:rPr>
              <w:t>ной связи,</w:t>
            </w:r>
            <w:r w:rsidRPr="00AC5AEB">
              <w:rPr>
                <w:bCs/>
                <w:sz w:val="28"/>
                <w:szCs w:val="28"/>
              </w:rPr>
              <w:t xml:space="preserve"> электронной почты</w:t>
            </w:r>
            <w:r>
              <w:rPr>
                <w:bCs/>
                <w:sz w:val="28"/>
                <w:szCs w:val="28"/>
              </w:rPr>
              <w:t>,</w:t>
            </w:r>
            <w:r w:rsidRPr="00AC5AEB">
              <w:rPr>
                <w:bCs/>
                <w:sz w:val="28"/>
                <w:szCs w:val="28"/>
              </w:rPr>
              <w:t xml:space="preserve"> а также почтовым отправлением</w:t>
            </w:r>
            <w:r>
              <w:rPr>
                <w:bCs/>
                <w:sz w:val="28"/>
                <w:szCs w:val="28"/>
              </w:rPr>
              <w:t xml:space="preserve">, направляемым </w:t>
            </w:r>
            <w:r w:rsidRPr="00AC5AEB">
              <w:rPr>
                <w:bCs/>
                <w:sz w:val="28"/>
                <w:szCs w:val="28"/>
              </w:rPr>
              <w:t>по адресу Управления.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40B3E">
              <w:rPr>
                <w:bCs/>
                <w:sz w:val="28"/>
                <w:szCs w:val="28"/>
              </w:rPr>
              <w:t>В 202</w:t>
            </w:r>
            <w:r w:rsidR="006B4194" w:rsidRPr="00C40B3E">
              <w:rPr>
                <w:bCs/>
                <w:sz w:val="28"/>
                <w:szCs w:val="28"/>
              </w:rPr>
              <w:t>3</w:t>
            </w:r>
            <w:r w:rsidRPr="00C40B3E">
              <w:rPr>
                <w:bCs/>
                <w:sz w:val="28"/>
                <w:szCs w:val="28"/>
              </w:rPr>
              <w:t xml:space="preserve"> году вышеуказанные сообщения не поступали.</w:t>
            </w:r>
          </w:p>
        </w:tc>
      </w:tr>
      <w:tr w:rsidR="008200B2" w:rsidRPr="00B6334B" w14:paraId="196B1772" w14:textId="77777777" w:rsidTr="00817A3A">
        <w:tc>
          <w:tcPr>
            <w:tcW w:w="1101" w:type="dxa"/>
          </w:tcPr>
          <w:p w14:paraId="1936078D" w14:textId="77777777" w:rsidR="008200B2" w:rsidRPr="009952BF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67573B78" w14:textId="45205A03" w:rsidR="008200B2" w:rsidRPr="00AC5AEB" w:rsidRDefault="00A07709" w:rsidP="008200B2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8479" w:type="dxa"/>
            <w:gridSpan w:val="2"/>
          </w:tcPr>
          <w:p w14:paraId="0D2323B1" w14:textId="77777777" w:rsidR="00A07709" w:rsidRPr="00AC5AEB" w:rsidRDefault="00A07709" w:rsidP="00A07709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Прием граждан и представителей организаций по вопросам противодействия коррупции осуществляется сотрудниками отдела правовой и кадровой работы (понедельник-пятница 8.30-17.30 (перерыв 12.00-</w:t>
            </w:r>
            <w:r>
              <w:rPr>
                <w:sz w:val="28"/>
                <w:szCs w:val="28"/>
              </w:rPr>
              <w:t>12</w:t>
            </w:r>
            <w:r w:rsidRPr="00AC5A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</w:t>
            </w:r>
            <w:r w:rsidRPr="00AC5AEB">
              <w:rPr>
                <w:sz w:val="28"/>
                <w:szCs w:val="28"/>
              </w:rPr>
              <w:t>).</w:t>
            </w:r>
          </w:p>
          <w:p w14:paraId="245A431C" w14:textId="5C4CA5A8" w:rsidR="008200B2" w:rsidRPr="00C40B3E" w:rsidRDefault="00A07709" w:rsidP="00A07709">
            <w:pPr>
              <w:jc w:val="both"/>
              <w:rPr>
                <w:sz w:val="28"/>
                <w:szCs w:val="28"/>
              </w:rPr>
            </w:pPr>
            <w:r w:rsidRPr="00C40B3E">
              <w:rPr>
                <w:sz w:val="28"/>
                <w:szCs w:val="28"/>
              </w:rPr>
              <w:t xml:space="preserve">В </w:t>
            </w:r>
            <w:r w:rsidRPr="00C40B3E">
              <w:rPr>
                <w:bCs/>
                <w:sz w:val="28"/>
                <w:szCs w:val="28"/>
              </w:rPr>
              <w:t>202</w:t>
            </w:r>
            <w:r w:rsidR="006B4194" w:rsidRPr="00C40B3E">
              <w:rPr>
                <w:bCs/>
                <w:sz w:val="28"/>
                <w:szCs w:val="28"/>
              </w:rPr>
              <w:t>3</w:t>
            </w:r>
            <w:r w:rsidRPr="00C40B3E">
              <w:rPr>
                <w:bCs/>
                <w:sz w:val="28"/>
                <w:szCs w:val="28"/>
              </w:rPr>
              <w:t xml:space="preserve"> году </w:t>
            </w:r>
            <w:r w:rsidRPr="00C40B3E">
              <w:rPr>
                <w:sz w:val="28"/>
                <w:szCs w:val="28"/>
              </w:rPr>
              <w:t>обращения граждан, организаций и общественных объединений, по вопросам противодействия коррупции в Управление не поступали.</w:t>
            </w:r>
          </w:p>
          <w:p w14:paraId="18914E07" w14:textId="4B5C05E0" w:rsidR="00700D27" w:rsidRPr="00AC5AEB" w:rsidRDefault="00700D27" w:rsidP="00A07709">
            <w:pPr>
              <w:jc w:val="both"/>
              <w:rPr>
                <w:sz w:val="28"/>
                <w:szCs w:val="28"/>
              </w:rPr>
            </w:pPr>
          </w:p>
        </w:tc>
      </w:tr>
      <w:tr w:rsidR="008200B2" w:rsidRPr="00B6334B" w14:paraId="28B7B0A0" w14:textId="77777777" w:rsidTr="00817A3A">
        <w:tc>
          <w:tcPr>
            <w:tcW w:w="14859" w:type="dxa"/>
            <w:gridSpan w:val="4"/>
          </w:tcPr>
          <w:p w14:paraId="16A3E5E8" w14:textId="77777777" w:rsidR="008200B2" w:rsidRPr="007174A9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560F73">
              <w:rPr>
                <w:b/>
                <w:bCs/>
                <w:sz w:val="28"/>
                <w:szCs w:val="28"/>
              </w:rPr>
              <w:lastRenderedPageBreak/>
              <w:t>Антикоррупционн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560F73">
              <w:rPr>
                <w:b/>
                <w:bCs/>
                <w:sz w:val="28"/>
                <w:szCs w:val="28"/>
              </w:rPr>
              <w:t>е образование, просвещение и пропаганда</w:t>
            </w:r>
          </w:p>
        </w:tc>
      </w:tr>
      <w:tr w:rsidR="008200B2" w:rsidRPr="00B6334B" w14:paraId="246378D4" w14:textId="77777777" w:rsidTr="00817A3A">
        <w:tc>
          <w:tcPr>
            <w:tcW w:w="1101" w:type="dxa"/>
          </w:tcPr>
          <w:p w14:paraId="29FFBE92" w14:textId="77777777" w:rsidR="008200B2" w:rsidRPr="00560F73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33EB5B7" w14:textId="091BAB40" w:rsidR="008200B2" w:rsidRPr="00AC5AEB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Освещение в средствах массовой информации антикоррупционной деятельности Управления.</w:t>
            </w:r>
          </w:p>
        </w:tc>
        <w:tc>
          <w:tcPr>
            <w:tcW w:w="8479" w:type="dxa"/>
            <w:gridSpan w:val="2"/>
          </w:tcPr>
          <w:p w14:paraId="27CDFCAE" w14:textId="7ED2AF7A" w:rsidR="008200B2" w:rsidRPr="00AC5AEB" w:rsidRDefault="008200B2" w:rsidP="008200B2">
            <w:pPr>
              <w:ind w:left="35"/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Освещение информаци</w:t>
            </w:r>
            <w:r w:rsidR="00AF6FE2">
              <w:rPr>
                <w:bCs/>
                <w:sz w:val="28"/>
                <w:szCs w:val="28"/>
              </w:rPr>
              <w:t>и</w:t>
            </w:r>
            <w:r w:rsidRPr="00AC5AEB">
              <w:rPr>
                <w:bCs/>
                <w:sz w:val="28"/>
                <w:szCs w:val="28"/>
              </w:rPr>
              <w:t xml:space="preserve"> об антикоррупционной деятельности Управления в средствах массовой информации не осуществляется. </w:t>
            </w:r>
          </w:p>
        </w:tc>
      </w:tr>
      <w:tr w:rsidR="008200B2" w:rsidRPr="00B6334B" w14:paraId="277BD735" w14:textId="77777777" w:rsidTr="00817A3A">
        <w:tc>
          <w:tcPr>
            <w:tcW w:w="1101" w:type="dxa"/>
          </w:tcPr>
          <w:p w14:paraId="171F19C9" w14:textId="77777777" w:rsidR="008200B2" w:rsidRPr="00560F73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1F2CF369" w14:textId="4BB03CE4" w:rsidR="008200B2" w:rsidRPr="00AC5AEB" w:rsidRDefault="0089786C" w:rsidP="008200B2">
            <w:pPr>
              <w:jc w:val="both"/>
              <w:rPr>
                <w:bCs/>
                <w:sz w:val="28"/>
                <w:szCs w:val="28"/>
              </w:rPr>
            </w:pPr>
            <w:r w:rsidRPr="0089786C">
              <w:rPr>
                <w:bCs/>
                <w:sz w:val="28"/>
                <w:szCs w:val="28"/>
              </w:rPr>
              <w:t>Организация Управлением проведения прямых линий с гражданами по вопросам антикоррупционного просвещения, отнесенным к сфере деятельности указанных государственных органов</w:t>
            </w:r>
          </w:p>
        </w:tc>
        <w:tc>
          <w:tcPr>
            <w:tcW w:w="8479" w:type="dxa"/>
            <w:gridSpan w:val="2"/>
          </w:tcPr>
          <w:p w14:paraId="1A82D040" w14:textId="3EF752FA" w:rsidR="008200B2" w:rsidRPr="00AC5AEB" w:rsidRDefault="008200B2" w:rsidP="008200B2">
            <w:pPr>
              <w:ind w:left="35"/>
              <w:jc w:val="both"/>
              <w:rPr>
                <w:bCs/>
                <w:sz w:val="28"/>
                <w:szCs w:val="28"/>
              </w:rPr>
            </w:pPr>
            <w:r w:rsidRPr="008C2F85">
              <w:rPr>
                <w:bCs/>
                <w:sz w:val="28"/>
                <w:szCs w:val="28"/>
              </w:rPr>
              <w:t xml:space="preserve">Прямая линия с гражданами по вопросам антикоррупционного просвещения осуществляется </w:t>
            </w:r>
            <w:r>
              <w:rPr>
                <w:bCs/>
                <w:sz w:val="28"/>
                <w:szCs w:val="28"/>
              </w:rPr>
              <w:t xml:space="preserve">начальником отдела правовой и кадровой работы </w:t>
            </w:r>
            <w:r w:rsidR="006B4194">
              <w:rPr>
                <w:bCs/>
                <w:sz w:val="28"/>
                <w:szCs w:val="28"/>
              </w:rPr>
              <w:t>Неробовой Анастасией Александровной</w:t>
            </w:r>
            <w:r w:rsidRPr="008C2F85">
              <w:rPr>
                <w:bCs/>
                <w:sz w:val="28"/>
                <w:szCs w:val="28"/>
              </w:rPr>
              <w:t xml:space="preserve"> в первую, вторую пятницу месяца с 10-00 до 12-00 час</w:t>
            </w:r>
            <w:r w:rsidR="00D71E48">
              <w:rPr>
                <w:bCs/>
                <w:sz w:val="28"/>
                <w:szCs w:val="28"/>
              </w:rPr>
              <w:t>, заместителем начальника отдела правовой и кадровой работы Фокша Ксенией Владимировной в третью пятницу месяца</w:t>
            </w:r>
            <w:r w:rsidR="00D71E48">
              <w:t xml:space="preserve"> </w:t>
            </w:r>
            <w:r w:rsidR="00D71E48" w:rsidRPr="00D71E48">
              <w:rPr>
                <w:bCs/>
                <w:sz w:val="28"/>
                <w:szCs w:val="28"/>
              </w:rPr>
              <w:t>с 10-00 до 12-00 час</w:t>
            </w:r>
            <w:r w:rsidRPr="008C2F85">
              <w:rPr>
                <w:bCs/>
                <w:sz w:val="28"/>
                <w:szCs w:val="28"/>
              </w:rPr>
              <w:t>. В истекшем периоде 20</w:t>
            </w:r>
            <w:r>
              <w:rPr>
                <w:bCs/>
                <w:sz w:val="28"/>
                <w:szCs w:val="28"/>
              </w:rPr>
              <w:t>2</w:t>
            </w:r>
            <w:r w:rsidR="006B4194">
              <w:rPr>
                <w:bCs/>
                <w:sz w:val="28"/>
                <w:szCs w:val="28"/>
              </w:rPr>
              <w:t>3</w:t>
            </w:r>
            <w:r w:rsidRPr="008C2F85">
              <w:rPr>
                <w:bCs/>
                <w:sz w:val="28"/>
                <w:szCs w:val="28"/>
              </w:rPr>
              <w:t xml:space="preserve"> года звонки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Pr="008C2F85">
              <w:rPr>
                <w:bCs/>
                <w:sz w:val="28"/>
                <w:szCs w:val="28"/>
              </w:rPr>
              <w:t>граждан не поступали.</w:t>
            </w:r>
          </w:p>
        </w:tc>
      </w:tr>
      <w:tr w:rsidR="008200B2" w:rsidRPr="00B6334B" w14:paraId="1E2B2C35" w14:textId="77777777" w:rsidTr="00817A3A">
        <w:tc>
          <w:tcPr>
            <w:tcW w:w="1101" w:type="dxa"/>
          </w:tcPr>
          <w:p w14:paraId="54FBC952" w14:textId="77777777" w:rsidR="008200B2" w:rsidRPr="00560F73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A672A0D" w14:textId="77777777" w:rsidR="008200B2" w:rsidRPr="00AC5AEB" w:rsidRDefault="008200B2" w:rsidP="008200B2">
            <w:pPr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8479" w:type="dxa"/>
            <w:gridSpan w:val="2"/>
          </w:tcPr>
          <w:p w14:paraId="42C517B4" w14:textId="4F27FEC0" w:rsidR="008200B2" w:rsidRPr="00AC5AEB" w:rsidRDefault="006B4194" w:rsidP="00975797">
            <w:pPr>
              <w:ind w:left="35"/>
              <w:jc w:val="both"/>
              <w:rPr>
                <w:bCs/>
                <w:sz w:val="28"/>
                <w:szCs w:val="28"/>
                <w:lang w:bidi="ru-RU"/>
              </w:rPr>
            </w:pPr>
            <w:r w:rsidRPr="006B4194">
              <w:rPr>
                <w:bCs/>
                <w:sz w:val="28"/>
                <w:szCs w:val="28"/>
              </w:rPr>
              <w:t>В рамках осуществления мероприятий, посвященных Международному дню борьбы с коррупцией государственным гражданским служащим Управления направлен</w:t>
            </w:r>
            <w:r>
              <w:rPr>
                <w:bCs/>
                <w:sz w:val="28"/>
                <w:szCs w:val="28"/>
              </w:rPr>
              <w:t>ы</w:t>
            </w:r>
            <w:r w:rsidRPr="006B4194">
              <w:rPr>
                <w:bCs/>
                <w:sz w:val="28"/>
                <w:szCs w:val="28"/>
              </w:rPr>
              <w:t xml:space="preserve"> Обзор </w:t>
            </w:r>
            <w:r>
              <w:rPr>
                <w:bCs/>
                <w:sz w:val="28"/>
                <w:szCs w:val="28"/>
              </w:rPr>
              <w:t xml:space="preserve">судебной </w:t>
            </w:r>
            <w:r w:rsidRPr="006B4194">
              <w:rPr>
                <w:bCs/>
                <w:sz w:val="28"/>
                <w:szCs w:val="28"/>
              </w:rPr>
              <w:t xml:space="preserve">практики применения законодательства Российской Федерации о противодействии коррупции </w:t>
            </w:r>
            <w:r>
              <w:rPr>
                <w:bCs/>
                <w:sz w:val="28"/>
                <w:szCs w:val="28"/>
              </w:rPr>
              <w:t>(</w:t>
            </w:r>
            <w:r w:rsidRPr="006B4194">
              <w:rPr>
                <w:bCs/>
                <w:sz w:val="28"/>
                <w:szCs w:val="28"/>
              </w:rPr>
              <w:t xml:space="preserve">Определение 7-го КСОЮ от 14.09.2023 по делу </w:t>
            </w:r>
            <w:r>
              <w:rPr>
                <w:bCs/>
                <w:sz w:val="28"/>
                <w:szCs w:val="28"/>
              </w:rPr>
              <w:t>№</w:t>
            </w:r>
            <w:r w:rsidRPr="006B4194">
              <w:rPr>
                <w:bCs/>
                <w:sz w:val="28"/>
                <w:szCs w:val="28"/>
              </w:rPr>
              <w:t xml:space="preserve"> 88-16003/2023</w:t>
            </w:r>
            <w:r>
              <w:rPr>
                <w:bCs/>
                <w:sz w:val="28"/>
                <w:szCs w:val="28"/>
              </w:rPr>
              <w:t>)</w:t>
            </w:r>
            <w:r w:rsidR="00533D9E">
              <w:rPr>
                <w:bCs/>
                <w:sz w:val="28"/>
                <w:szCs w:val="28"/>
              </w:rPr>
              <w:t>, памятка «Антикоррупционная безопасность»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794BC298" w14:textId="77777777" w:rsidR="00FE1315" w:rsidRDefault="00FE1315" w:rsidP="00C67735">
      <w:pPr>
        <w:jc w:val="center"/>
        <w:rPr>
          <w:b/>
          <w:sz w:val="28"/>
          <w:szCs w:val="28"/>
        </w:rPr>
      </w:pPr>
    </w:p>
    <w:p w14:paraId="2127CCD1" w14:textId="44C51B29" w:rsidR="00EC15DC" w:rsidRDefault="00EC15DC" w:rsidP="00C67735">
      <w:pPr>
        <w:jc w:val="center"/>
        <w:rPr>
          <w:b/>
          <w:sz w:val="28"/>
          <w:szCs w:val="28"/>
        </w:rPr>
      </w:pPr>
    </w:p>
    <w:p w14:paraId="58AFBDB3" w14:textId="77777777" w:rsidR="002A71F9" w:rsidRPr="000D1FCD" w:rsidRDefault="002A71F9" w:rsidP="00C67735">
      <w:pPr>
        <w:jc w:val="center"/>
        <w:rPr>
          <w:bCs/>
          <w:sz w:val="28"/>
          <w:szCs w:val="28"/>
        </w:rPr>
      </w:pPr>
    </w:p>
    <w:p w14:paraId="42A69719" w14:textId="480C5560" w:rsidR="002A71F9" w:rsidRPr="000D1FCD" w:rsidRDefault="002A71F9" w:rsidP="002A71F9">
      <w:pPr>
        <w:rPr>
          <w:bCs/>
          <w:sz w:val="28"/>
          <w:szCs w:val="28"/>
        </w:rPr>
      </w:pPr>
      <w:r w:rsidRPr="000D1FCD">
        <w:rPr>
          <w:bCs/>
          <w:sz w:val="28"/>
          <w:szCs w:val="28"/>
        </w:rPr>
        <w:t xml:space="preserve">Начальник Главного управления                  </w:t>
      </w:r>
      <w:r w:rsidR="0089786C">
        <w:rPr>
          <w:bCs/>
          <w:sz w:val="28"/>
          <w:szCs w:val="28"/>
        </w:rPr>
        <w:t xml:space="preserve">  </w:t>
      </w:r>
      <w:r w:rsidRPr="000D1FCD">
        <w:rPr>
          <w:bCs/>
          <w:sz w:val="28"/>
          <w:szCs w:val="28"/>
        </w:rPr>
        <w:t xml:space="preserve">                    </w:t>
      </w:r>
      <w:r w:rsidR="000D1FCD" w:rsidRPr="000D1FCD">
        <w:rPr>
          <w:bCs/>
          <w:sz w:val="28"/>
          <w:szCs w:val="28"/>
        </w:rPr>
        <w:t xml:space="preserve">          </w:t>
      </w:r>
      <w:r w:rsidRPr="000D1FCD">
        <w:rPr>
          <w:bCs/>
          <w:sz w:val="28"/>
          <w:szCs w:val="28"/>
        </w:rPr>
        <w:t xml:space="preserve"> </w:t>
      </w:r>
      <w:r w:rsidR="00DB02D7">
        <w:rPr>
          <w:bCs/>
          <w:sz w:val="28"/>
          <w:szCs w:val="28"/>
        </w:rPr>
        <w:t xml:space="preserve">   </w:t>
      </w:r>
      <w:r w:rsidRPr="000D1FCD">
        <w:rPr>
          <w:bCs/>
          <w:sz w:val="28"/>
          <w:szCs w:val="28"/>
        </w:rPr>
        <w:t xml:space="preserve">                          </w:t>
      </w:r>
      <w:r w:rsidR="00FE0A9E">
        <w:rPr>
          <w:bCs/>
          <w:sz w:val="28"/>
          <w:szCs w:val="28"/>
        </w:rPr>
        <w:t xml:space="preserve">                                        </w:t>
      </w:r>
      <w:r w:rsidRPr="000D1FCD">
        <w:rPr>
          <w:bCs/>
          <w:sz w:val="28"/>
          <w:szCs w:val="28"/>
        </w:rPr>
        <w:t xml:space="preserve"> С.А. Попова</w:t>
      </w:r>
    </w:p>
    <w:p w14:paraId="2AA6D3B8" w14:textId="5D14FCD4" w:rsidR="000D1FCD" w:rsidRPr="000D1FCD" w:rsidRDefault="000D1FCD" w:rsidP="002A71F9">
      <w:pPr>
        <w:rPr>
          <w:bCs/>
          <w:sz w:val="28"/>
          <w:szCs w:val="28"/>
        </w:rPr>
      </w:pPr>
    </w:p>
    <w:p w14:paraId="09344532" w14:textId="58F951B9" w:rsidR="000D1FCD" w:rsidRDefault="000D1FCD" w:rsidP="002A71F9">
      <w:pPr>
        <w:rPr>
          <w:bCs/>
          <w:sz w:val="28"/>
          <w:szCs w:val="28"/>
        </w:rPr>
      </w:pPr>
    </w:p>
    <w:p w14:paraId="6FC1170C" w14:textId="5D9E1654" w:rsidR="00DB02D7" w:rsidRDefault="00DB02D7" w:rsidP="002A71F9">
      <w:pPr>
        <w:rPr>
          <w:bCs/>
          <w:sz w:val="28"/>
          <w:szCs w:val="28"/>
        </w:rPr>
      </w:pPr>
    </w:p>
    <w:p w14:paraId="14CB6ECF" w14:textId="5B66A9F4" w:rsidR="00DB02D7" w:rsidRDefault="00DB02D7" w:rsidP="002A71F9">
      <w:pPr>
        <w:rPr>
          <w:bCs/>
          <w:sz w:val="28"/>
          <w:szCs w:val="28"/>
        </w:rPr>
      </w:pPr>
    </w:p>
    <w:p w14:paraId="303B49B9" w14:textId="6D8813D9" w:rsidR="00DB02D7" w:rsidRDefault="00DB02D7" w:rsidP="002A71F9">
      <w:pPr>
        <w:rPr>
          <w:bCs/>
          <w:sz w:val="28"/>
          <w:szCs w:val="28"/>
        </w:rPr>
      </w:pPr>
    </w:p>
    <w:p w14:paraId="09A53244" w14:textId="768F494D" w:rsidR="000D1FCD" w:rsidRDefault="000D1FCD" w:rsidP="002A71F9">
      <w:pPr>
        <w:rPr>
          <w:bCs/>
          <w:sz w:val="28"/>
          <w:szCs w:val="28"/>
        </w:rPr>
      </w:pPr>
    </w:p>
    <w:p w14:paraId="425ECE5B" w14:textId="2234DA93" w:rsidR="000D1FCD" w:rsidRPr="000D1FCD" w:rsidRDefault="007868B5" w:rsidP="000D1FCD">
      <w:pPr>
        <w:rPr>
          <w:bCs/>
        </w:rPr>
      </w:pPr>
      <w:r>
        <w:rPr>
          <w:bCs/>
        </w:rPr>
        <w:t>Поединцева Анастасия Павловна</w:t>
      </w:r>
    </w:p>
    <w:p w14:paraId="4D8746CB" w14:textId="5B01FE8D" w:rsidR="000D1FCD" w:rsidRPr="000D1FCD" w:rsidRDefault="000D1FCD" w:rsidP="002A71F9">
      <w:pPr>
        <w:rPr>
          <w:bCs/>
        </w:rPr>
      </w:pPr>
      <w:r w:rsidRPr="000D1FCD">
        <w:rPr>
          <w:bCs/>
        </w:rPr>
        <w:t>Тел. 58-21-24, 93-17</w:t>
      </w:r>
    </w:p>
    <w:sectPr w:rsidR="000D1FCD" w:rsidRPr="000D1FCD" w:rsidSect="004502CA">
      <w:pgSz w:w="16838" w:h="11906" w:orient="landscape"/>
      <w:pgMar w:top="993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A38"/>
    <w:multiLevelType w:val="multilevel"/>
    <w:tmpl w:val="C0F065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CBC3A57"/>
    <w:multiLevelType w:val="hybridMultilevel"/>
    <w:tmpl w:val="BABC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837"/>
    <w:multiLevelType w:val="multilevel"/>
    <w:tmpl w:val="C86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8C5B71"/>
    <w:multiLevelType w:val="hybridMultilevel"/>
    <w:tmpl w:val="FA64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E6F71"/>
    <w:multiLevelType w:val="hybridMultilevel"/>
    <w:tmpl w:val="B0B003F2"/>
    <w:lvl w:ilvl="0" w:tplc="A67C893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CA63239"/>
    <w:multiLevelType w:val="hybridMultilevel"/>
    <w:tmpl w:val="5E8A5518"/>
    <w:lvl w:ilvl="0" w:tplc="5B48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EF7DC0"/>
    <w:multiLevelType w:val="multilevel"/>
    <w:tmpl w:val="2BAE1294"/>
    <w:lvl w:ilvl="0">
      <w:start w:val="29"/>
      <w:numFmt w:val="decimal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019"/>
        </w:tabs>
        <w:ind w:left="7019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7" w15:restartNumberingAfterBreak="0">
    <w:nsid w:val="7D8E1579"/>
    <w:multiLevelType w:val="multilevel"/>
    <w:tmpl w:val="C0924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7863194">
    <w:abstractNumId w:val="6"/>
  </w:num>
  <w:num w:numId="2" w16cid:durableId="585773484">
    <w:abstractNumId w:val="4"/>
  </w:num>
  <w:num w:numId="3" w16cid:durableId="627929155">
    <w:abstractNumId w:val="3"/>
  </w:num>
  <w:num w:numId="4" w16cid:durableId="163254025">
    <w:abstractNumId w:val="5"/>
  </w:num>
  <w:num w:numId="5" w16cid:durableId="621960224">
    <w:abstractNumId w:val="2"/>
  </w:num>
  <w:num w:numId="6" w16cid:durableId="390614117">
    <w:abstractNumId w:val="7"/>
  </w:num>
  <w:num w:numId="7" w16cid:durableId="1211653438">
    <w:abstractNumId w:val="1"/>
  </w:num>
  <w:num w:numId="8" w16cid:durableId="67777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D3"/>
    <w:rsid w:val="000154FB"/>
    <w:rsid w:val="000177B8"/>
    <w:rsid w:val="00025D22"/>
    <w:rsid w:val="00026FBB"/>
    <w:rsid w:val="000279C6"/>
    <w:rsid w:val="00032C48"/>
    <w:rsid w:val="00040876"/>
    <w:rsid w:val="00043769"/>
    <w:rsid w:val="00047BD2"/>
    <w:rsid w:val="00051C77"/>
    <w:rsid w:val="00063195"/>
    <w:rsid w:val="00076185"/>
    <w:rsid w:val="0007683E"/>
    <w:rsid w:val="00087FBB"/>
    <w:rsid w:val="000A5201"/>
    <w:rsid w:val="000A705F"/>
    <w:rsid w:val="000B01BF"/>
    <w:rsid w:val="000B25EB"/>
    <w:rsid w:val="000B492C"/>
    <w:rsid w:val="000C31AC"/>
    <w:rsid w:val="000C38F5"/>
    <w:rsid w:val="000C4EC0"/>
    <w:rsid w:val="000C7388"/>
    <w:rsid w:val="000D1FCD"/>
    <w:rsid w:val="000D6B9B"/>
    <w:rsid w:val="000D7F0C"/>
    <w:rsid w:val="000E2110"/>
    <w:rsid w:val="000E6D2D"/>
    <w:rsid w:val="000E78D2"/>
    <w:rsid w:val="000E7C9D"/>
    <w:rsid w:val="000F0CAB"/>
    <w:rsid w:val="000F32D5"/>
    <w:rsid w:val="001038E0"/>
    <w:rsid w:val="00107656"/>
    <w:rsid w:val="00107B83"/>
    <w:rsid w:val="00131377"/>
    <w:rsid w:val="00161B38"/>
    <w:rsid w:val="001672D2"/>
    <w:rsid w:val="00170593"/>
    <w:rsid w:val="00186C6F"/>
    <w:rsid w:val="00190FA8"/>
    <w:rsid w:val="0019185F"/>
    <w:rsid w:val="00192AD3"/>
    <w:rsid w:val="001C6CE5"/>
    <w:rsid w:val="001D0C34"/>
    <w:rsid w:val="001D2A19"/>
    <w:rsid w:val="001D7600"/>
    <w:rsid w:val="001D7F84"/>
    <w:rsid w:val="001E0EFF"/>
    <w:rsid w:val="001F21C0"/>
    <w:rsid w:val="001F2D0D"/>
    <w:rsid w:val="00211C05"/>
    <w:rsid w:val="002143DE"/>
    <w:rsid w:val="00214E17"/>
    <w:rsid w:val="002154A7"/>
    <w:rsid w:val="00215754"/>
    <w:rsid w:val="00221BA6"/>
    <w:rsid w:val="00222247"/>
    <w:rsid w:val="00226E2D"/>
    <w:rsid w:val="002311D1"/>
    <w:rsid w:val="0023270F"/>
    <w:rsid w:val="00233FBA"/>
    <w:rsid w:val="002347A8"/>
    <w:rsid w:val="0023741B"/>
    <w:rsid w:val="00241837"/>
    <w:rsid w:val="00242796"/>
    <w:rsid w:val="002471FF"/>
    <w:rsid w:val="00260A9E"/>
    <w:rsid w:val="00262590"/>
    <w:rsid w:val="00263EA7"/>
    <w:rsid w:val="0026482D"/>
    <w:rsid w:val="00265A10"/>
    <w:rsid w:val="002851CD"/>
    <w:rsid w:val="0029663D"/>
    <w:rsid w:val="002A2B86"/>
    <w:rsid w:val="002A71F9"/>
    <w:rsid w:val="002B107A"/>
    <w:rsid w:val="002B20B3"/>
    <w:rsid w:val="002B5F5B"/>
    <w:rsid w:val="002D3FE3"/>
    <w:rsid w:val="002D442C"/>
    <w:rsid w:val="002D5192"/>
    <w:rsid w:val="002E3134"/>
    <w:rsid w:val="002E78C7"/>
    <w:rsid w:val="002F189B"/>
    <w:rsid w:val="002F6D90"/>
    <w:rsid w:val="002F731C"/>
    <w:rsid w:val="0030155A"/>
    <w:rsid w:val="003056F8"/>
    <w:rsid w:val="00320CCF"/>
    <w:rsid w:val="003246BD"/>
    <w:rsid w:val="0032647E"/>
    <w:rsid w:val="00330479"/>
    <w:rsid w:val="00330B91"/>
    <w:rsid w:val="00334642"/>
    <w:rsid w:val="00336618"/>
    <w:rsid w:val="003462ED"/>
    <w:rsid w:val="003528D0"/>
    <w:rsid w:val="00354657"/>
    <w:rsid w:val="00386AC3"/>
    <w:rsid w:val="00386E12"/>
    <w:rsid w:val="00393126"/>
    <w:rsid w:val="003A38E9"/>
    <w:rsid w:val="003A67BE"/>
    <w:rsid w:val="003B07EF"/>
    <w:rsid w:val="003B1889"/>
    <w:rsid w:val="003B3773"/>
    <w:rsid w:val="003C1DA7"/>
    <w:rsid w:val="003C28B6"/>
    <w:rsid w:val="003C3AC6"/>
    <w:rsid w:val="003D1551"/>
    <w:rsid w:val="003D35D5"/>
    <w:rsid w:val="003E6F32"/>
    <w:rsid w:val="003F1ABA"/>
    <w:rsid w:val="003F5B02"/>
    <w:rsid w:val="00405845"/>
    <w:rsid w:val="004134CD"/>
    <w:rsid w:val="00422F25"/>
    <w:rsid w:val="004246A3"/>
    <w:rsid w:val="00424D07"/>
    <w:rsid w:val="00426325"/>
    <w:rsid w:val="0044123B"/>
    <w:rsid w:val="004502CA"/>
    <w:rsid w:val="00451595"/>
    <w:rsid w:val="00452DCB"/>
    <w:rsid w:val="00453A86"/>
    <w:rsid w:val="004549FD"/>
    <w:rsid w:val="00454F17"/>
    <w:rsid w:val="00455B8C"/>
    <w:rsid w:val="00457305"/>
    <w:rsid w:val="00461A69"/>
    <w:rsid w:val="00471F5A"/>
    <w:rsid w:val="00484065"/>
    <w:rsid w:val="004B16B5"/>
    <w:rsid w:val="004B4964"/>
    <w:rsid w:val="004B4F22"/>
    <w:rsid w:val="004B5C60"/>
    <w:rsid w:val="004B6B42"/>
    <w:rsid w:val="004B7DBB"/>
    <w:rsid w:val="004C1D49"/>
    <w:rsid w:val="004D0767"/>
    <w:rsid w:val="004D585C"/>
    <w:rsid w:val="004D61F3"/>
    <w:rsid w:val="00501047"/>
    <w:rsid w:val="00502747"/>
    <w:rsid w:val="00512127"/>
    <w:rsid w:val="005236A2"/>
    <w:rsid w:val="00531E80"/>
    <w:rsid w:val="00533D9E"/>
    <w:rsid w:val="005365B0"/>
    <w:rsid w:val="00560F73"/>
    <w:rsid w:val="00564303"/>
    <w:rsid w:val="005743AF"/>
    <w:rsid w:val="00593901"/>
    <w:rsid w:val="0059394B"/>
    <w:rsid w:val="005A6455"/>
    <w:rsid w:val="005A6472"/>
    <w:rsid w:val="005B27D4"/>
    <w:rsid w:val="005B4647"/>
    <w:rsid w:val="005B7A85"/>
    <w:rsid w:val="005C05DD"/>
    <w:rsid w:val="005C4FE0"/>
    <w:rsid w:val="005C5115"/>
    <w:rsid w:val="005C5A73"/>
    <w:rsid w:val="005D3723"/>
    <w:rsid w:val="005D3BF5"/>
    <w:rsid w:val="005D6D75"/>
    <w:rsid w:val="005E02B9"/>
    <w:rsid w:val="005E53FD"/>
    <w:rsid w:val="005E6E2D"/>
    <w:rsid w:val="005F2ADD"/>
    <w:rsid w:val="006134B8"/>
    <w:rsid w:val="00620D24"/>
    <w:rsid w:val="00620FB5"/>
    <w:rsid w:val="0063076E"/>
    <w:rsid w:val="0064237B"/>
    <w:rsid w:val="00650EC2"/>
    <w:rsid w:val="00653838"/>
    <w:rsid w:val="0066214A"/>
    <w:rsid w:val="00667F02"/>
    <w:rsid w:val="00670FE3"/>
    <w:rsid w:val="006734AC"/>
    <w:rsid w:val="0067689B"/>
    <w:rsid w:val="006771E9"/>
    <w:rsid w:val="0068247B"/>
    <w:rsid w:val="00685670"/>
    <w:rsid w:val="0068681F"/>
    <w:rsid w:val="006879BF"/>
    <w:rsid w:val="006919B0"/>
    <w:rsid w:val="0069497B"/>
    <w:rsid w:val="00697FDF"/>
    <w:rsid w:val="006A19EE"/>
    <w:rsid w:val="006A2165"/>
    <w:rsid w:val="006B185F"/>
    <w:rsid w:val="006B2E52"/>
    <w:rsid w:val="006B38E3"/>
    <w:rsid w:val="006B4194"/>
    <w:rsid w:val="006B7791"/>
    <w:rsid w:val="006C7085"/>
    <w:rsid w:val="006D0E17"/>
    <w:rsid w:val="006D0F8C"/>
    <w:rsid w:val="006E031A"/>
    <w:rsid w:val="006E3623"/>
    <w:rsid w:val="006E5B5B"/>
    <w:rsid w:val="006E6D91"/>
    <w:rsid w:val="006F3C6A"/>
    <w:rsid w:val="006F6C60"/>
    <w:rsid w:val="006F7696"/>
    <w:rsid w:val="006F7998"/>
    <w:rsid w:val="00700D27"/>
    <w:rsid w:val="007174A9"/>
    <w:rsid w:val="00721D2B"/>
    <w:rsid w:val="007220AC"/>
    <w:rsid w:val="00737004"/>
    <w:rsid w:val="007478A8"/>
    <w:rsid w:val="00757CDF"/>
    <w:rsid w:val="00764A8E"/>
    <w:rsid w:val="00766DA9"/>
    <w:rsid w:val="007672C7"/>
    <w:rsid w:val="00770411"/>
    <w:rsid w:val="007736DB"/>
    <w:rsid w:val="007755F3"/>
    <w:rsid w:val="00776CB3"/>
    <w:rsid w:val="007852CA"/>
    <w:rsid w:val="007868B5"/>
    <w:rsid w:val="00790061"/>
    <w:rsid w:val="007916DE"/>
    <w:rsid w:val="00795565"/>
    <w:rsid w:val="007A642D"/>
    <w:rsid w:val="007B3722"/>
    <w:rsid w:val="007C77C8"/>
    <w:rsid w:val="007D5BB5"/>
    <w:rsid w:val="007D768B"/>
    <w:rsid w:val="007E3470"/>
    <w:rsid w:val="007E73FC"/>
    <w:rsid w:val="007F219A"/>
    <w:rsid w:val="00803086"/>
    <w:rsid w:val="00811865"/>
    <w:rsid w:val="00817A3A"/>
    <w:rsid w:val="008200B2"/>
    <w:rsid w:val="00821FA8"/>
    <w:rsid w:val="00821FC6"/>
    <w:rsid w:val="00823F4C"/>
    <w:rsid w:val="00832066"/>
    <w:rsid w:val="00836D4C"/>
    <w:rsid w:val="008408C6"/>
    <w:rsid w:val="00853070"/>
    <w:rsid w:val="00855E12"/>
    <w:rsid w:val="008643D8"/>
    <w:rsid w:val="00866858"/>
    <w:rsid w:val="00874EA4"/>
    <w:rsid w:val="00877CD6"/>
    <w:rsid w:val="00887C44"/>
    <w:rsid w:val="00896D95"/>
    <w:rsid w:val="0089786C"/>
    <w:rsid w:val="008B2A9C"/>
    <w:rsid w:val="008B3EF3"/>
    <w:rsid w:val="008B58AB"/>
    <w:rsid w:val="008C17E0"/>
    <w:rsid w:val="008C2F85"/>
    <w:rsid w:val="008D51A0"/>
    <w:rsid w:val="008E181D"/>
    <w:rsid w:val="008E2941"/>
    <w:rsid w:val="008E67C9"/>
    <w:rsid w:val="008F37D2"/>
    <w:rsid w:val="00905805"/>
    <w:rsid w:val="0091294D"/>
    <w:rsid w:val="00915435"/>
    <w:rsid w:val="00920305"/>
    <w:rsid w:val="00921388"/>
    <w:rsid w:val="009323C0"/>
    <w:rsid w:val="009325DB"/>
    <w:rsid w:val="00933FD7"/>
    <w:rsid w:val="00935D96"/>
    <w:rsid w:val="00941190"/>
    <w:rsid w:val="00942F92"/>
    <w:rsid w:val="00950CF0"/>
    <w:rsid w:val="00961649"/>
    <w:rsid w:val="0096374E"/>
    <w:rsid w:val="009642B5"/>
    <w:rsid w:val="00965DAD"/>
    <w:rsid w:val="00975797"/>
    <w:rsid w:val="00977792"/>
    <w:rsid w:val="009952BF"/>
    <w:rsid w:val="0099574E"/>
    <w:rsid w:val="0099665D"/>
    <w:rsid w:val="009A0CE5"/>
    <w:rsid w:val="009A4B39"/>
    <w:rsid w:val="009A59C6"/>
    <w:rsid w:val="009B410F"/>
    <w:rsid w:val="009B71F0"/>
    <w:rsid w:val="009B7351"/>
    <w:rsid w:val="009C7722"/>
    <w:rsid w:val="009E3D5E"/>
    <w:rsid w:val="009E41B4"/>
    <w:rsid w:val="009E7651"/>
    <w:rsid w:val="009F2AF8"/>
    <w:rsid w:val="009F759E"/>
    <w:rsid w:val="00A07709"/>
    <w:rsid w:val="00A11F44"/>
    <w:rsid w:val="00A206EC"/>
    <w:rsid w:val="00A23676"/>
    <w:rsid w:val="00A345A1"/>
    <w:rsid w:val="00A53E81"/>
    <w:rsid w:val="00A62EC0"/>
    <w:rsid w:val="00A655B0"/>
    <w:rsid w:val="00A84079"/>
    <w:rsid w:val="00A934E0"/>
    <w:rsid w:val="00A97298"/>
    <w:rsid w:val="00AA0F52"/>
    <w:rsid w:val="00AA1AE7"/>
    <w:rsid w:val="00AA1D08"/>
    <w:rsid w:val="00AA3BDE"/>
    <w:rsid w:val="00AA543D"/>
    <w:rsid w:val="00AB4D55"/>
    <w:rsid w:val="00AB5E6D"/>
    <w:rsid w:val="00AC5AEB"/>
    <w:rsid w:val="00AD0436"/>
    <w:rsid w:val="00AE32A9"/>
    <w:rsid w:val="00AE3D4C"/>
    <w:rsid w:val="00AF6FE2"/>
    <w:rsid w:val="00B01B25"/>
    <w:rsid w:val="00B11A2C"/>
    <w:rsid w:val="00B250D6"/>
    <w:rsid w:val="00B32667"/>
    <w:rsid w:val="00B34D7D"/>
    <w:rsid w:val="00B37933"/>
    <w:rsid w:val="00B47737"/>
    <w:rsid w:val="00B50BD7"/>
    <w:rsid w:val="00B538BF"/>
    <w:rsid w:val="00B53A4F"/>
    <w:rsid w:val="00B62ECE"/>
    <w:rsid w:val="00B6334B"/>
    <w:rsid w:val="00B66CFA"/>
    <w:rsid w:val="00B715BA"/>
    <w:rsid w:val="00B778EE"/>
    <w:rsid w:val="00B83231"/>
    <w:rsid w:val="00B913FB"/>
    <w:rsid w:val="00B94775"/>
    <w:rsid w:val="00BA3854"/>
    <w:rsid w:val="00BA43BB"/>
    <w:rsid w:val="00BB2072"/>
    <w:rsid w:val="00BB3014"/>
    <w:rsid w:val="00BC294A"/>
    <w:rsid w:val="00BD1E08"/>
    <w:rsid w:val="00BD6F49"/>
    <w:rsid w:val="00BE3C82"/>
    <w:rsid w:val="00BF3732"/>
    <w:rsid w:val="00BF4A19"/>
    <w:rsid w:val="00BF7CDF"/>
    <w:rsid w:val="00C03579"/>
    <w:rsid w:val="00C13638"/>
    <w:rsid w:val="00C155E5"/>
    <w:rsid w:val="00C15AAC"/>
    <w:rsid w:val="00C25FFA"/>
    <w:rsid w:val="00C27A30"/>
    <w:rsid w:val="00C35807"/>
    <w:rsid w:val="00C40B3E"/>
    <w:rsid w:val="00C4432B"/>
    <w:rsid w:val="00C62527"/>
    <w:rsid w:val="00C67735"/>
    <w:rsid w:val="00C74CDE"/>
    <w:rsid w:val="00C74E61"/>
    <w:rsid w:val="00C84993"/>
    <w:rsid w:val="00C95174"/>
    <w:rsid w:val="00C9793A"/>
    <w:rsid w:val="00CA29E3"/>
    <w:rsid w:val="00CA54A8"/>
    <w:rsid w:val="00CA5960"/>
    <w:rsid w:val="00CB3E4A"/>
    <w:rsid w:val="00CB585F"/>
    <w:rsid w:val="00CB7246"/>
    <w:rsid w:val="00CC0828"/>
    <w:rsid w:val="00CC10CF"/>
    <w:rsid w:val="00CC229F"/>
    <w:rsid w:val="00CC4307"/>
    <w:rsid w:val="00CC5393"/>
    <w:rsid w:val="00CD17A7"/>
    <w:rsid w:val="00CE275B"/>
    <w:rsid w:val="00CE6ED3"/>
    <w:rsid w:val="00CF1A0D"/>
    <w:rsid w:val="00D065C3"/>
    <w:rsid w:val="00D105ED"/>
    <w:rsid w:val="00D21CC1"/>
    <w:rsid w:val="00D26A57"/>
    <w:rsid w:val="00D27AE5"/>
    <w:rsid w:val="00D4780B"/>
    <w:rsid w:val="00D47A2C"/>
    <w:rsid w:val="00D61AF4"/>
    <w:rsid w:val="00D61B2E"/>
    <w:rsid w:val="00D63760"/>
    <w:rsid w:val="00D655B3"/>
    <w:rsid w:val="00D71E48"/>
    <w:rsid w:val="00D73584"/>
    <w:rsid w:val="00D75B74"/>
    <w:rsid w:val="00D8277D"/>
    <w:rsid w:val="00D86937"/>
    <w:rsid w:val="00D94F84"/>
    <w:rsid w:val="00D95541"/>
    <w:rsid w:val="00D95B62"/>
    <w:rsid w:val="00D9620D"/>
    <w:rsid w:val="00DA408F"/>
    <w:rsid w:val="00DA540F"/>
    <w:rsid w:val="00DB02D7"/>
    <w:rsid w:val="00DB5B60"/>
    <w:rsid w:val="00DB6BA9"/>
    <w:rsid w:val="00DC5528"/>
    <w:rsid w:val="00DD0054"/>
    <w:rsid w:val="00DD0D84"/>
    <w:rsid w:val="00DE48E9"/>
    <w:rsid w:val="00DE70C4"/>
    <w:rsid w:val="00DF3B5A"/>
    <w:rsid w:val="00DF5615"/>
    <w:rsid w:val="00E00BCA"/>
    <w:rsid w:val="00E0145B"/>
    <w:rsid w:val="00E06F31"/>
    <w:rsid w:val="00E113E4"/>
    <w:rsid w:val="00E12BEE"/>
    <w:rsid w:val="00E1718B"/>
    <w:rsid w:val="00E24279"/>
    <w:rsid w:val="00E2474F"/>
    <w:rsid w:val="00E33CB9"/>
    <w:rsid w:val="00E34314"/>
    <w:rsid w:val="00E34BC8"/>
    <w:rsid w:val="00E36459"/>
    <w:rsid w:val="00E75A05"/>
    <w:rsid w:val="00E80078"/>
    <w:rsid w:val="00E82292"/>
    <w:rsid w:val="00E84DAD"/>
    <w:rsid w:val="00E86212"/>
    <w:rsid w:val="00E93471"/>
    <w:rsid w:val="00E9607A"/>
    <w:rsid w:val="00EB64A2"/>
    <w:rsid w:val="00EC15DC"/>
    <w:rsid w:val="00EC1C3A"/>
    <w:rsid w:val="00EC4C95"/>
    <w:rsid w:val="00ED7BA7"/>
    <w:rsid w:val="00EF11C5"/>
    <w:rsid w:val="00EF3234"/>
    <w:rsid w:val="00EF6837"/>
    <w:rsid w:val="00F01449"/>
    <w:rsid w:val="00F01B89"/>
    <w:rsid w:val="00F112CA"/>
    <w:rsid w:val="00F1144C"/>
    <w:rsid w:val="00F12110"/>
    <w:rsid w:val="00F263A1"/>
    <w:rsid w:val="00F274D3"/>
    <w:rsid w:val="00F30B03"/>
    <w:rsid w:val="00F41F55"/>
    <w:rsid w:val="00F44A72"/>
    <w:rsid w:val="00F53C89"/>
    <w:rsid w:val="00F62087"/>
    <w:rsid w:val="00F80C26"/>
    <w:rsid w:val="00F86B2C"/>
    <w:rsid w:val="00F943F0"/>
    <w:rsid w:val="00FA4499"/>
    <w:rsid w:val="00FB1B55"/>
    <w:rsid w:val="00FB4518"/>
    <w:rsid w:val="00FB7016"/>
    <w:rsid w:val="00FC275A"/>
    <w:rsid w:val="00FC708B"/>
    <w:rsid w:val="00FD0F55"/>
    <w:rsid w:val="00FD3954"/>
    <w:rsid w:val="00FD5EDE"/>
    <w:rsid w:val="00FE0A9E"/>
    <w:rsid w:val="00FE1315"/>
    <w:rsid w:val="00FE597E"/>
    <w:rsid w:val="00FE72C1"/>
    <w:rsid w:val="00FF44B5"/>
    <w:rsid w:val="00FF68A7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4AAE8"/>
  <w15:docId w15:val="{B1740C59-2A71-4727-90BB-AE02B476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BA7"/>
  </w:style>
  <w:style w:type="paragraph" w:styleId="1">
    <w:name w:val="heading 1"/>
    <w:basedOn w:val="a"/>
    <w:next w:val="a"/>
    <w:qFormat/>
    <w:rsid w:val="00ED7BA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D7BA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D7BA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D7BA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D7BA7"/>
    <w:pPr>
      <w:ind w:firstLine="567"/>
    </w:pPr>
    <w:rPr>
      <w:sz w:val="28"/>
    </w:rPr>
  </w:style>
  <w:style w:type="table" w:styleId="a4">
    <w:name w:val="Table Grid"/>
    <w:basedOn w:val="a1"/>
    <w:rsid w:val="0076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F56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DF5615"/>
    <w:pPr>
      <w:spacing w:after="120"/>
    </w:pPr>
  </w:style>
  <w:style w:type="paragraph" w:styleId="a6">
    <w:name w:val="Balloon Text"/>
    <w:basedOn w:val="a"/>
    <w:semiHidden/>
    <w:rsid w:val="009A59C6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6E3623"/>
    <w:rPr>
      <w:b/>
      <w:bCs/>
    </w:rPr>
  </w:style>
  <w:style w:type="character" w:styleId="a8">
    <w:name w:val="Hyperlink"/>
    <w:uiPriority w:val="99"/>
    <w:unhideWhenUsed/>
    <w:rsid w:val="00CF1A0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23676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0">
    <w:name w:val="consplusnormal"/>
    <w:basedOn w:val="a"/>
    <w:rsid w:val="00F01B8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annotation text"/>
    <w:basedOn w:val="a"/>
    <w:link w:val="ab"/>
    <w:unhideWhenUsed/>
    <w:rsid w:val="004246A3"/>
  </w:style>
  <w:style w:type="character" w:customStyle="1" w:styleId="ab">
    <w:name w:val="Текст примечания Знак"/>
    <w:basedOn w:val="a0"/>
    <w:link w:val="aa"/>
    <w:rsid w:val="004246A3"/>
  </w:style>
  <w:style w:type="character" w:styleId="ac">
    <w:name w:val="Unresolved Mention"/>
    <w:basedOn w:val="a0"/>
    <w:uiPriority w:val="99"/>
    <w:semiHidden/>
    <w:unhideWhenUsed/>
    <w:rsid w:val="00A0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uk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364A18A5C654136B9D2B454293DDC38A503100402EC332731F69615FEBAFABCF28DD6AC30F7DCEE090B69C0EnEj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364A18A5C654136B9D2B454293DDC38A503100402EC332731F69615FEBAFABCF28DD6AC30F7DCEE090B69C0EnEj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4634-78CD-43BF-B80F-F31C3EEA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16874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http://www.gkuko.ru/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Юрчук</dc:creator>
  <cp:lastModifiedBy>Поединцева Анастасия Павловна</cp:lastModifiedBy>
  <cp:revision>12</cp:revision>
  <cp:lastPrinted>2024-01-09T09:15:00Z</cp:lastPrinted>
  <dcterms:created xsi:type="dcterms:W3CDTF">2023-12-04T08:30:00Z</dcterms:created>
  <dcterms:modified xsi:type="dcterms:W3CDTF">2024-01-09T09:16:00Z</dcterms:modified>
</cp:coreProperties>
</file>